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122" w:rsidRPr="00C91EA3" w:rsidRDefault="00C01523" w:rsidP="009D7A6C">
      <w:pPr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024122" w:rsidRPr="00C91EA3">
        <w:rPr>
          <w:rFonts w:ascii="Arial" w:hAnsi="Arial" w:cs="Arial"/>
          <w:b/>
          <w:bCs/>
          <w:sz w:val="20"/>
          <w:szCs w:val="20"/>
        </w:rPr>
        <w:t>3</w:t>
      </w:r>
      <w:r w:rsidR="00401D9C">
        <w:rPr>
          <w:rFonts w:ascii="Arial" w:hAnsi="Arial" w:cs="Arial"/>
          <w:b/>
          <w:bCs/>
          <w:sz w:val="20"/>
          <w:szCs w:val="20"/>
        </w:rPr>
        <w:t>.3</w:t>
      </w:r>
      <w:bookmarkStart w:id="0" w:name="_GoBack"/>
      <w:bookmarkEnd w:id="0"/>
    </w:p>
    <w:p w:rsidR="00D71CD1" w:rsidRPr="00C91EA3" w:rsidRDefault="009D7A6C" w:rsidP="009D7A6C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C91EA3">
        <w:rPr>
          <w:rFonts w:ascii="Arial" w:hAnsi="Arial" w:cs="Arial"/>
          <w:b/>
          <w:bCs/>
          <w:sz w:val="20"/>
          <w:szCs w:val="20"/>
        </w:rPr>
        <w:t xml:space="preserve"> </w:t>
      </w:r>
      <w:r w:rsidR="00024122" w:rsidRPr="00C91EA3">
        <w:rPr>
          <w:rFonts w:ascii="Arial" w:hAnsi="Arial" w:cs="Arial"/>
          <w:b/>
          <w:bCs/>
          <w:sz w:val="20"/>
          <w:szCs w:val="20"/>
        </w:rPr>
        <w:t>d</w:t>
      </w:r>
      <w:r w:rsidRPr="00C91EA3">
        <w:rPr>
          <w:rFonts w:ascii="Arial" w:hAnsi="Arial" w:cs="Arial"/>
          <w:b/>
          <w:bCs/>
          <w:sz w:val="20"/>
          <w:szCs w:val="20"/>
        </w:rPr>
        <w:t>o</w:t>
      </w:r>
      <w:r w:rsidR="00024122" w:rsidRPr="00C91EA3">
        <w:rPr>
          <w:rFonts w:ascii="Arial" w:hAnsi="Arial" w:cs="Arial"/>
          <w:b/>
          <w:bCs/>
          <w:sz w:val="20"/>
          <w:szCs w:val="20"/>
        </w:rPr>
        <w:t xml:space="preserve"> OPISU PRZEDMIOTU ZAMÓWIENIA I WARUNKÓW UDZIAŁU W POSTĘPOWANIU</w:t>
      </w:r>
    </w:p>
    <w:p w:rsidR="00024122" w:rsidRPr="00C45058" w:rsidRDefault="00024122" w:rsidP="009D7A6C">
      <w:pPr>
        <w:jc w:val="right"/>
        <w:rPr>
          <w:rFonts w:ascii="Arial" w:hAnsi="Arial" w:cs="Arial"/>
          <w:b/>
          <w:bCs/>
        </w:rPr>
      </w:pPr>
    </w:p>
    <w:p w:rsidR="009D7A6C" w:rsidRPr="00C45058" w:rsidRDefault="00553C86" w:rsidP="00C91EA3">
      <w:pPr>
        <w:pStyle w:val="Podrozdzia"/>
        <w:numPr>
          <w:ilvl w:val="0"/>
          <w:numId w:val="14"/>
        </w:numPr>
        <w:rPr>
          <w:rFonts w:ascii="Arial" w:hAnsi="Arial"/>
        </w:rPr>
      </w:pPr>
      <w:r w:rsidRPr="00C45058">
        <w:rPr>
          <w:rFonts w:ascii="Arial" w:hAnsi="Arial"/>
          <w:color w:val="333333"/>
        </w:rPr>
        <w:t>Wycinanie drzew i krzewów w wieku do 20 lat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9"/>
        <w:gridCol w:w="6011"/>
        <w:gridCol w:w="1638"/>
      </w:tblGrid>
      <w:tr w:rsidR="009D7A6C" w:rsidRPr="00C45058" w:rsidTr="004E3290">
        <w:trPr>
          <w:trHeight w:val="147"/>
          <w:jc w:val="center"/>
        </w:trPr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7A6C" w:rsidRPr="00C45058" w:rsidRDefault="009D7A6C" w:rsidP="004E3290">
            <w:pPr>
              <w:rPr>
                <w:rFonts w:ascii="Arial" w:eastAsia="Calibri" w:hAnsi="Arial" w:cs="Arial"/>
              </w:rPr>
            </w:pPr>
            <w:r w:rsidRPr="00C45058">
              <w:rPr>
                <w:rFonts w:ascii="Arial" w:eastAsia="Calibri" w:hAnsi="Arial" w:cs="Arial"/>
              </w:rPr>
              <w:t>Kod czynności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7A6C" w:rsidRPr="00C45058" w:rsidRDefault="009D7A6C" w:rsidP="004E3290">
            <w:pPr>
              <w:rPr>
                <w:rFonts w:ascii="Arial" w:eastAsia="Calibri" w:hAnsi="Arial" w:cs="Arial"/>
              </w:rPr>
            </w:pPr>
            <w:r w:rsidRPr="00C45058">
              <w:rPr>
                <w:rFonts w:ascii="Arial" w:eastAsia="Calibri" w:hAnsi="Arial" w:cs="Arial"/>
              </w:rPr>
              <w:t>Opis kodu czynności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A6C" w:rsidRPr="00C45058" w:rsidRDefault="009D7A6C" w:rsidP="004E3290">
            <w:pPr>
              <w:rPr>
                <w:rFonts w:ascii="Arial" w:eastAsia="Calibri" w:hAnsi="Arial" w:cs="Arial"/>
              </w:rPr>
            </w:pPr>
            <w:r w:rsidRPr="00C45058">
              <w:rPr>
                <w:rFonts w:ascii="Arial" w:eastAsia="Calibri" w:hAnsi="Arial" w:cs="Arial"/>
              </w:rPr>
              <w:t xml:space="preserve">Jednostka miary </w:t>
            </w:r>
          </w:p>
        </w:tc>
      </w:tr>
      <w:tr w:rsidR="009D7A6C" w:rsidRPr="00C45058" w:rsidTr="004E3290">
        <w:trPr>
          <w:trHeight w:val="321"/>
          <w:jc w:val="center"/>
        </w:trPr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9A4" w:rsidRDefault="006449A4" w:rsidP="004E3290">
            <w:pPr>
              <w:rPr>
                <w:rFonts w:ascii="Arial" w:eastAsia="Calibri" w:hAnsi="Arial" w:cs="Arial"/>
              </w:rPr>
            </w:pPr>
          </w:p>
          <w:p w:rsidR="009D7A6C" w:rsidRPr="00C45058" w:rsidRDefault="009D7A6C" w:rsidP="004E3290">
            <w:pPr>
              <w:rPr>
                <w:rFonts w:ascii="Arial" w:eastAsia="Calibri" w:hAnsi="Arial" w:cs="Arial"/>
              </w:rPr>
            </w:pPr>
            <w:r w:rsidRPr="00C45058">
              <w:rPr>
                <w:rFonts w:ascii="Arial" w:eastAsia="Calibri" w:hAnsi="Arial" w:cs="Arial"/>
              </w:rPr>
              <w:t>WPOD&gt;63N</w:t>
            </w:r>
          </w:p>
        </w:tc>
        <w:tc>
          <w:tcPr>
            <w:tcW w:w="32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A6C" w:rsidRPr="00C45058" w:rsidRDefault="00B2348C" w:rsidP="004E3290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W</w:t>
            </w:r>
            <w:r w:rsidR="00553C86" w:rsidRPr="00C45058">
              <w:rPr>
                <w:rFonts w:ascii="Arial" w:hAnsi="Arial" w:cs="Arial"/>
                <w:color w:val="333333"/>
              </w:rPr>
              <w:t>ycinanie drzew i krzewów w wieku do 20 lat, znoszenie i układanie w stosy niewymiarowe z pozostawieniem na powierzchni</w:t>
            </w:r>
          </w:p>
        </w:tc>
        <w:tc>
          <w:tcPr>
            <w:tcW w:w="8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7A6C" w:rsidRPr="00C45058" w:rsidRDefault="00553C86" w:rsidP="004E3290">
            <w:pPr>
              <w:rPr>
                <w:rFonts w:ascii="Arial" w:eastAsia="Calibri" w:hAnsi="Arial" w:cs="Arial"/>
              </w:rPr>
            </w:pPr>
            <w:r w:rsidRPr="00C45058">
              <w:rPr>
                <w:rFonts w:ascii="Arial" w:eastAsia="Calibri" w:hAnsi="Arial" w:cs="Arial"/>
              </w:rPr>
              <w:t xml:space="preserve">         HA</w:t>
            </w:r>
          </w:p>
        </w:tc>
      </w:tr>
    </w:tbl>
    <w:p w:rsidR="009D7A6C" w:rsidRPr="00C45058" w:rsidRDefault="009D7A6C" w:rsidP="009D7A6C">
      <w:pPr>
        <w:pStyle w:val="Nagwkipoddrozdziau"/>
        <w:rPr>
          <w:rFonts w:ascii="Arial" w:eastAsia="Verdana" w:hAnsi="Arial"/>
        </w:rPr>
      </w:pPr>
      <w:r w:rsidRPr="00C45058">
        <w:rPr>
          <w:rFonts w:ascii="Arial" w:hAnsi="Arial"/>
        </w:rPr>
        <w:t>Standard technologii prac obejmuje:</w:t>
      </w:r>
    </w:p>
    <w:p w:rsidR="009D7A6C" w:rsidRPr="00C45058" w:rsidRDefault="00553C86" w:rsidP="009D7A6C">
      <w:pPr>
        <w:pStyle w:val="tre"/>
        <w:numPr>
          <w:ilvl w:val="0"/>
          <w:numId w:val="1"/>
        </w:numPr>
        <w:rPr>
          <w:rFonts w:ascii="Arial" w:hAnsi="Arial"/>
        </w:rPr>
      </w:pPr>
      <w:r w:rsidRPr="00C45058">
        <w:rPr>
          <w:rFonts w:ascii="Arial" w:hAnsi="Arial"/>
        </w:rPr>
        <w:t>w</w:t>
      </w:r>
      <w:r w:rsidR="009D7A6C" w:rsidRPr="00C45058">
        <w:rPr>
          <w:rFonts w:ascii="Arial" w:hAnsi="Arial"/>
        </w:rPr>
        <w:t>ycinanie</w:t>
      </w:r>
      <w:r w:rsidRPr="00C45058">
        <w:rPr>
          <w:rFonts w:ascii="Arial" w:hAnsi="Arial"/>
        </w:rPr>
        <w:t xml:space="preserve"> </w:t>
      </w:r>
      <w:r w:rsidRPr="00C45058">
        <w:rPr>
          <w:rFonts w:ascii="Arial" w:hAnsi="Arial"/>
          <w:color w:val="333333"/>
        </w:rPr>
        <w:t xml:space="preserve"> drzew i krzewów w wieku do 20 lat</w:t>
      </w:r>
    </w:p>
    <w:p w:rsidR="009D7A6C" w:rsidRPr="00C45058" w:rsidRDefault="009D7A6C" w:rsidP="009D7A6C">
      <w:pPr>
        <w:pStyle w:val="tre"/>
        <w:numPr>
          <w:ilvl w:val="0"/>
          <w:numId w:val="1"/>
        </w:numPr>
        <w:rPr>
          <w:rFonts w:ascii="Arial" w:hAnsi="Arial"/>
        </w:rPr>
      </w:pPr>
      <w:r w:rsidRPr="00C45058">
        <w:rPr>
          <w:rFonts w:ascii="Arial" w:hAnsi="Arial"/>
        </w:rPr>
        <w:t>znoszenie i układanie w stosy niewymiarowe z pozostawieniem na powierzchni,</w:t>
      </w:r>
    </w:p>
    <w:p w:rsidR="009D7A6C" w:rsidRPr="00C45058" w:rsidRDefault="009D7A6C" w:rsidP="009D7A6C">
      <w:pPr>
        <w:pStyle w:val="Nagwkipoddrozdziau"/>
        <w:rPr>
          <w:rFonts w:ascii="Arial" w:hAnsi="Arial"/>
        </w:rPr>
      </w:pPr>
      <w:r w:rsidRPr="00C45058">
        <w:rPr>
          <w:rFonts w:ascii="Arial" w:hAnsi="Arial"/>
        </w:rPr>
        <w:t>Uwagi:</w:t>
      </w:r>
    </w:p>
    <w:p w:rsidR="009D7A6C" w:rsidRPr="00C45058" w:rsidRDefault="009D7A6C" w:rsidP="009D7A6C">
      <w:pPr>
        <w:rPr>
          <w:rFonts w:ascii="Arial" w:hAnsi="Arial" w:cs="Arial"/>
        </w:rPr>
      </w:pPr>
      <w:r w:rsidRPr="00C45058">
        <w:rPr>
          <w:rFonts w:ascii="Arial" w:hAnsi="Arial" w:cs="Arial"/>
        </w:rPr>
        <w:t>Szczegółowa technologia i zakres zabiegu zostaną określone przed rozpoczęciem zabiegu w zleceniu.</w:t>
      </w:r>
    </w:p>
    <w:p w:rsidR="002233F8" w:rsidRPr="00C45058" w:rsidRDefault="002233F8" w:rsidP="009D7A6C">
      <w:pPr>
        <w:rPr>
          <w:rFonts w:ascii="Arial" w:hAnsi="Arial" w:cs="Arial"/>
        </w:rPr>
      </w:pPr>
      <w:r w:rsidRPr="00C45058">
        <w:rPr>
          <w:rFonts w:ascii="Arial" w:hAnsi="Arial" w:cs="Arial"/>
        </w:rPr>
        <w:t xml:space="preserve">Przy wycinaniu drzew i krzewów należy uwzględnić drzewa i krzewy z gniazdami oznaczone na gruncie lub stwierdzone w trakcie wykonywania zabiegu. </w:t>
      </w:r>
    </w:p>
    <w:p w:rsidR="009D7A6C" w:rsidRPr="00C45058" w:rsidRDefault="009D7A6C" w:rsidP="009D7A6C">
      <w:pPr>
        <w:rPr>
          <w:rFonts w:ascii="Arial" w:hAnsi="Arial" w:cs="Arial"/>
        </w:rPr>
      </w:pPr>
      <w:r w:rsidRPr="00C45058">
        <w:rPr>
          <w:rFonts w:ascii="Arial" w:hAnsi="Arial" w:cs="Arial"/>
        </w:rPr>
        <w:t>Sprzęt i narzędzia niezbędne do wykonania zabiegu zapewnia Wykonawca.</w:t>
      </w:r>
    </w:p>
    <w:p w:rsidR="009D7A6C" w:rsidRPr="00C45058" w:rsidRDefault="009D7A6C" w:rsidP="009D7A6C">
      <w:pPr>
        <w:pStyle w:val="Nagwkipoddrozdziau"/>
        <w:rPr>
          <w:rFonts w:ascii="Arial" w:hAnsi="Arial"/>
        </w:rPr>
      </w:pPr>
      <w:r w:rsidRPr="00C45058">
        <w:rPr>
          <w:rFonts w:ascii="Arial" w:hAnsi="Arial"/>
        </w:rPr>
        <w:t>Procedura odbioru:</w:t>
      </w:r>
    </w:p>
    <w:p w:rsidR="009D7A6C" w:rsidRPr="00C45058" w:rsidRDefault="009D7A6C" w:rsidP="009D7A6C">
      <w:pPr>
        <w:pStyle w:val="tre"/>
        <w:spacing w:after="0"/>
        <w:rPr>
          <w:rFonts w:ascii="Arial" w:hAnsi="Arial"/>
        </w:rPr>
      </w:pPr>
      <w:r w:rsidRPr="00C45058">
        <w:rPr>
          <w:rFonts w:ascii="Arial" w:hAnsi="Arial"/>
        </w:rPr>
        <w:t xml:space="preserve">Odbiór prac nastąpi poprzez zweryfikowanie prawidłowości ich wykonania z opisem czynności i zleceniem oraz dokonanie pomiaru powierzchni wykonanego zabiegu (np. przy pomocy: dalmierza, taśmy mierniczej, GPS, itp.) lub przyjęcie </w:t>
      </w:r>
      <w:r w:rsidRPr="00C45058">
        <w:rPr>
          <w:rFonts w:ascii="Arial" w:eastAsiaTheme="minorHAnsi" w:hAnsi="Arial"/>
          <w:color w:val="000000"/>
          <w:lang w:eastAsia="en-US"/>
        </w:rPr>
        <w:t>powierzchni zredukowanej</w:t>
      </w:r>
      <w:r w:rsidR="00024122">
        <w:rPr>
          <w:rFonts w:ascii="Arial" w:eastAsiaTheme="minorHAnsi" w:hAnsi="Arial"/>
          <w:color w:val="000000"/>
          <w:lang w:eastAsia="en-US"/>
        </w:rPr>
        <w:t xml:space="preserve"> z </w:t>
      </w:r>
      <w:r w:rsidR="00024122" w:rsidRPr="00024122">
        <w:rPr>
          <w:rFonts w:ascii="Arial" w:hAnsi="Arial"/>
          <w:bCs w:val="0"/>
        </w:rPr>
        <w:t>OPISU PRZEDMIOTU ZAMÓWIENIA I WARUNKÓW UDZIAŁU W POSTĘPOWANIU</w:t>
      </w:r>
      <w:r w:rsidRPr="00C45058">
        <w:rPr>
          <w:rFonts w:ascii="Arial" w:eastAsiaTheme="minorHAnsi" w:hAnsi="Arial"/>
          <w:color w:val="000000"/>
          <w:lang w:eastAsia="en-US"/>
        </w:rPr>
        <w:t xml:space="preserve">. </w:t>
      </w:r>
      <w:r w:rsidRPr="00C45058">
        <w:rPr>
          <w:rFonts w:ascii="Arial" w:hAnsi="Arial"/>
        </w:rPr>
        <w:t xml:space="preserve">Zlecona powierzchnia powinna być pomniejszona o istniejące w wydzieleniu takie elementy jak: drogi, kępy drzewostanu nie objęte zabiegiem, bagna, itp. </w:t>
      </w:r>
    </w:p>
    <w:p w:rsidR="00024122" w:rsidRDefault="009D7A6C" w:rsidP="00C91EA3">
      <w:pPr>
        <w:pStyle w:val="tre"/>
        <w:spacing w:after="0"/>
        <w:rPr>
          <w:rFonts w:ascii="Arial" w:hAnsi="Arial"/>
        </w:rPr>
      </w:pPr>
      <w:r w:rsidRPr="00C45058">
        <w:rPr>
          <w:rFonts w:ascii="Arial" w:hAnsi="Arial"/>
        </w:rPr>
        <w:t>(rozliczenie z dokładnością do dwóch miejsc po przecinku)</w:t>
      </w:r>
    </w:p>
    <w:p w:rsidR="00C91EA3" w:rsidRPr="00C91EA3" w:rsidRDefault="00C91EA3" w:rsidP="00C91EA3">
      <w:pPr>
        <w:pStyle w:val="tre"/>
        <w:spacing w:after="0"/>
        <w:rPr>
          <w:rFonts w:ascii="Arial" w:hAnsi="Arial"/>
        </w:rPr>
      </w:pPr>
    </w:p>
    <w:p w:rsidR="009D7A6C" w:rsidRPr="00C91EA3" w:rsidRDefault="00420C0D" w:rsidP="00C91EA3">
      <w:pPr>
        <w:pStyle w:val="Akapitzlist"/>
        <w:numPr>
          <w:ilvl w:val="0"/>
          <w:numId w:val="14"/>
        </w:numPr>
        <w:spacing w:before="120" w:after="120"/>
        <w:rPr>
          <w:rFonts w:ascii="Arial" w:eastAsia="Calibri" w:hAnsi="Arial" w:cs="Arial"/>
          <w:b/>
          <w:bCs/>
          <w:sz w:val="22"/>
          <w:szCs w:val="22"/>
        </w:rPr>
      </w:pPr>
      <w:r w:rsidRPr="00C91EA3">
        <w:rPr>
          <w:rFonts w:ascii="Arial" w:eastAsia="Calibri" w:hAnsi="Arial" w:cs="Arial"/>
          <w:b/>
          <w:bCs/>
          <w:sz w:val="22"/>
          <w:szCs w:val="22"/>
        </w:rPr>
        <w:t xml:space="preserve"> Pozyskanie drewna</w:t>
      </w:r>
    </w:p>
    <w:tbl>
      <w:tblPr>
        <w:tblW w:w="5000" w:type="pct"/>
        <w:jc w:val="center"/>
        <w:tblCellMar>
          <w:left w:w="113" w:type="dxa"/>
        </w:tblCellMar>
        <w:tblLook w:val="0000" w:firstRow="0" w:lastRow="0" w:firstColumn="0" w:lastColumn="0" w:noHBand="0" w:noVBand="0"/>
      </w:tblPr>
      <w:tblGrid>
        <w:gridCol w:w="1640"/>
        <w:gridCol w:w="6014"/>
        <w:gridCol w:w="1639"/>
      </w:tblGrid>
      <w:tr w:rsidR="009D7A6C" w:rsidRPr="00C45058" w:rsidTr="004E3290">
        <w:trPr>
          <w:trHeight w:val="555"/>
          <w:jc w:val="center"/>
        </w:trPr>
        <w:tc>
          <w:tcPr>
            <w:tcW w:w="882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9D7A6C" w:rsidRPr="00C45058" w:rsidRDefault="009D7A6C" w:rsidP="004E3290">
            <w:pPr>
              <w:spacing w:before="120" w:after="120"/>
              <w:rPr>
                <w:rFonts w:ascii="Arial" w:eastAsia="Calibri" w:hAnsi="Arial" w:cs="Arial"/>
                <w:b/>
              </w:rPr>
            </w:pPr>
            <w:r w:rsidRPr="00C45058">
              <w:rPr>
                <w:rFonts w:ascii="Arial" w:eastAsia="Calibri" w:hAnsi="Arial" w:cs="Arial"/>
                <w:b/>
                <w:bCs/>
                <w:iCs/>
                <w:lang w:eastAsia="pl-PL"/>
              </w:rPr>
              <w:t>Kod czynności</w:t>
            </w:r>
          </w:p>
        </w:tc>
        <w:tc>
          <w:tcPr>
            <w:tcW w:w="323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9D7A6C" w:rsidRPr="00C45058" w:rsidRDefault="009D7A6C" w:rsidP="004E3290">
            <w:pPr>
              <w:spacing w:before="120" w:after="120"/>
              <w:rPr>
                <w:rFonts w:ascii="Arial" w:eastAsia="Calibri" w:hAnsi="Arial" w:cs="Arial"/>
                <w:b/>
              </w:rPr>
            </w:pPr>
            <w:r w:rsidRPr="00C45058">
              <w:rPr>
                <w:rFonts w:ascii="Arial" w:eastAsia="Calibri" w:hAnsi="Arial" w:cs="Arial"/>
                <w:b/>
                <w:bCs/>
                <w:iCs/>
                <w:lang w:eastAsia="pl-PL"/>
              </w:rPr>
              <w:t>Opis kodu czynności</w:t>
            </w:r>
          </w:p>
        </w:tc>
        <w:tc>
          <w:tcPr>
            <w:tcW w:w="882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9D7A6C" w:rsidRPr="00C45058" w:rsidRDefault="009D7A6C" w:rsidP="004E3290">
            <w:pPr>
              <w:spacing w:before="120" w:after="120"/>
              <w:rPr>
                <w:rFonts w:ascii="Arial" w:eastAsia="Calibri" w:hAnsi="Arial" w:cs="Arial"/>
                <w:b/>
              </w:rPr>
            </w:pPr>
            <w:r w:rsidRPr="00C45058">
              <w:rPr>
                <w:rFonts w:ascii="Arial" w:eastAsia="Calibri" w:hAnsi="Arial" w:cs="Arial"/>
                <w:b/>
                <w:bCs/>
                <w:iCs/>
                <w:lang w:eastAsia="pl-PL"/>
              </w:rPr>
              <w:t xml:space="preserve">Jednostka miary </w:t>
            </w:r>
          </w:p>
        </w:tc>
      </w:tr>
      <w:tr w:rsidR="009D7A6C" w:rsidRPr="00C45058" w:rsidTr="004E3290">
        <w:trPr>
          <w:trHeight w:val="423"/>
          <w:jc w:val="center"/>
        </w:trPr>
        <w:tc>
          <w:tcPr>
            <w:tcW w:w="88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D7A6C" w:rsidRPr="00C45058" w:rsidRDefault="009D7A6C" w:rsidP="004E3290">
            <w:pPr>
              <w:spacing w:before="120" w:after="120"/>
              <w:rPr>
                <w:rFonts w:ascii="Arial" w:eastAsia="Calibri" w:hAnsi="Arial" w:cs="Arial"/>
                <w:bCs/>
                <w:iCs/>
                <w:lang w:eastAsia="pl-PL"/>
              </w:rPr>
            </w:pPr>
            <w:r w:rsidRPr="00C45058">
              <w:rPr>
                <w:rFonts w:ascii="Arial" w:eastAsia="Calibri" w:hAnsi="Arial" w:cs="Arial"/>
                <w:bCs/>
                <w:iCs/>
                <w:lang w:eastAsia="pl-PL"/>
              </w:rPr>
              <w:t>CWDN-D</w:t>
            </w:r>
          </w:p>
        </w:tc>
        <w:tc>
          <w:tcPr>
            <w:tcW w:w="323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D7A6C" w:rsidRPr="00C45058" w:rsidRDefault="009D7A6C" w:rsidP="004E3290">
            <w:pPr>
              <w:spacing w:before="120" w:after="120"/>
              <w:rPr>
                <w:rFonts w:ascii="Arial" w:eastAsia="Calibri" w:hAnsi="Arial" w:cs="Arial"/>
                <w:bCs/>
                <w:iCs/>
                <w:lang w:eastAsia="pl-PL"/>
              </w:rPr>
            </w:pPr>
            <w:r w:rsidRPr="00C45058">
              <w:rPr>
                <w:rFonts w:ascii="Arial" w:eastAsia="Calibri" w:hAnsi="Arial" w:cs="Arial"/>
                <w:bCs/>
                <w:iCs/>
                <w:lang w:eastAsia="pl-PL"/>
              </w:rPr>
              <w:t>Całkowity wyrób drewna techniką mieszaną niziny</w:t>
            </w:r>
          </w:p>
        </w:tc>
        <w:tc>
          <w:tcPr>
            <w:tcW w:w="88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D7A6C" w:rsidRPr="00C45058" w:rsidRDefault="009D7A6C" w:rsidP="004E3290">
            <w:pPr>
              <w:spacing w:before="120" w:after="120"/>
              <w:jc w:val="center"/>
              <w:rPr>
                <w:rFonts w:ascii="Arial" w:eastAsia="Calibri" w:hAnsi="Arial" w:cs="Arial"/>
                <w:bCs/>
                <w:iCs/>
                <w:lang w:eastAsia="ko-KR"/>
              </w:rPr>
            </w:pPr>
            <w:r w:rsidRPr="00C45058">
              <w:rPr>
                <w:rFonts w:ascii="Arial" w:eastAsia="Calibri" w:hAnsi="Arial" w:cs="Arial"/>
                <w:bCs/>
                <w:iCs/>
                <w:lang w:eastAsia="pl-PL"/>
              </w:rPr>
              <w:t>M3</w:t>
            </w:r>
          </w:p>
        </w:tc>
      </w:tr>
    </w:tbl>
    <w:p w:rsidR="009D7A6C" w:rsidRPr="00C45058" w:rsidRDefault="009D7A6C" w:rsidP="009D7A6C">
      <w:pPr>
        <w:widowControl w:val="0"/>
        <w:spacing w:before="120" w:after="120"/>
        <w:jc w:val="both"/>
        <w:rPr>
          <w:rFonts w:ascii="Arial" w:eastAsia="Calibri" w:hAnsi="Arial" w:cs="Arial"/>
          <w:b/>
          <w:bCs/>
          <w:lang w:eastAsia="pl-PL"/>
        </w:rPr>
      </w:pPr>
      <w:r w:rsidRPr="00C45058">
        <w:rPr>
          <w:rFonts w:ascii="Arial" w:eastAsia="Calibri" w:hAnsi="Arial" w:cs="Arial"/>
          <w:b/>
          <w:bCs/>
          <w:lang w:eastAsia="pl-PL"/>
        </w:rPr>
        <w:t>Standard technologii prac obejmuje:</w:t>
      </w:r>
    </w:p>
    <w:p w:rsidR="009D7A6C" w:rsidRPr="00C45058" w:rsidRDefault="009D7A6C" w:rsidP="009D7A6C">
      <w:pPr>
        <w:widowControl w:val="0"/>
        <w:spacing w:before="120" w:after="120"/>
        <w:jc w:val="both"/>
        <w:rPr>
          <w:rFonts w:ascii="Arial" w:eastAsia="Verdana" w:hAnsi="Arial" w:cs="Arial"/>
          <w:kern w:val="1"/>
          <w:lang w:eastAsia="zh-CN" w:bidi="hi-IN"/>
        </w:rPr>
      </w:pPr>
      <w:r w:rsidRPr="00C45058">
        <w:rPr>
          <w:rFonts w:ascii="Arial" w:eastAsia="Verdana" w:hAnsi="Arial" w:cs="Arial"/>
          <w:kern w:val="1"/>
          <w:lang w:eastAsia="zh-CN" w:bidi="hi-IN"/>
        </w:rPr>
        <w:t xml:space="preserve">Pozyskanie drewna może być wykonane w technologii: pozyskania pilarką lub/i maszynami wielooperacyjnymi. </w:t>
      </w:r>
    </w:p>
    <w:p w:rsidR="009D7A6C" w:rsidRPr="00C45058" w:rsidRDefault="009D7A6C" w:rsidP="009D7A6C">
      <w:pPr>
        <w:tabs>
          <w:tab w:val="left" w:pos="840"/>
        </w:tabs>
        <w:spacing w:before="120" w:after="120"/>
        <w:jc w:val="both"/>
        <w:rPr>
          <w:rFonts w:ascii="Arial" w:eastAsia="Calibri" w:hAnsi="Arial" w:cs="Arial"/>
          <w:bCs/>
          <w:strike/>
        </w:rPr>
      </w:pPr>
      <w:r w:rsidRPr="00C45058">
        <w:rPr>
          <w:rFonts w:ascii="Arial" w:eastAsia="Calibri" w:hAnsi="Arial" w:cs="Arial"/>
          <w:bCs/>
        </w:rPr>
        <w:t xml:space="preserve">Opis prac z zakresu pozyskania drewna przy użyciu ręcznych pilarek i narzędzi pomocniczych: </w:t>
      </w:r>
    </w:p>
    <w:p w:rsidR="009D7A6C" w:rsidRPr="00C45058" w:rsidRDefault="009D7A6C" w:rsidP="009D7A6C">
      <w:pPr>
        <w:numPr>
          <w:ilvl w:val="0"/>
          <w:numId w:val="5"/>
        </w:numPr>
        <w:spacing w:before="120" w:after="120" w:line="240" w:lineRule="auto"/>
        <w:ind w:left="567" w:hanging="567"/>
        <w:jc w:val="both"/>
        <w:rPr>
          <w:rFonts w:ascii="Arial" w:hAnsi="Arial" w:cs="Arial"/>
          <w:bCs/>
        </w:rPr>
      </w:pPr>
      <w:r w:rsidRPr="00C45058">
        <w:rPr>
          <w:rFonts w:ascii="Arial" w:hAnsi="Arial" w:cs="Arial"/>
          <w:bCs/>
        </w:rPr>
        <w:lastRenderedPageBreak/>
        <w:t xml:space="preserve">Prace przygotowawcze związane z przygotowaniem stanowiska do ścinki, </w:t>
      </w:r>
    </w:p>
    <w:p w:rsidR="009D7A6C" w:rsidRDefault="009D7A6C" w:rsidP="009D7A6C">
      <w:pPr>
        <w:numPr>
          <w:ilvl w:val="0"/>
          <w:numId w:val="5"/>
        </w:numPr>
        <w:spacing w:before="120" w:after="120" w:line="240" w:lineRule="auto"/>
        <w:ind w:left="567" w:hanging="567"/>
        <w:jc w:val="both"/>
        <w:rPr>
          <w:rFonts w:ascii="Arial" w:hAnsi="Arial" w:cs="Arial"/>
          <w:bCs/>
        </w:rPr>
      </w:pPr>
      <w:r w:rsidRPr="00C45058">
        <w:rPr>
          <w:rFonts w:ascii="Arial" w:hAnsi="Arial" w:cs="Arial"/>
          <w:bCs/>
        </w:rPr>
        <w:t>Ścinkę i obalanie drzew wyznaczonych do wycięcia (w przypadku cięć zupełnych za wyznaczone uznaje się drzewa w granicach objętych zabiegiem z uwzględnieniem planowanych do pozostawienia</w:t>
      </w:r>
      <w:r w:rsidR="002233F8" w:rsidRPr="00C45058">
        <w:rPr>
          <w:rFonts w:ascii="Arial" w:hAnsi="Arial" w:cs="Arial"/>
          <w:bCs/>
        </w:rPr>
        <w:t xml:space="preserve"> </w:t>
      </w:r>
      <w:r w:rsidRPr="00C45058">
        <w:rPr>
          <w:rFonts w:ascii="Arial" w:hAnsi="Arial" w:cs="Arial"/>
          <w:bCs/>
        </w:rPr>
        <w:t xml:space="preserve"> drzew dziuplastych</w:t>
      </w:r>
      <w:r w:rsidR="002233F8" w:rsidRPr="00C45058">
        <w:rPr>
          <w:rFonts w:ascii="Arial" w:hAnsi="Arial" w:cs="Arial"/>
          <w:bCs/>
        </w:rPr>
        <w:t xml:space="preserve"> oraz drzew z gniazdami</w:t>
      </w:r>
      <w:r w:rsidRPr="00C45058">
        <w:rPr>
          <w:rFonts w:ascii="Arial" w:hAnsi="Arial" w:cs="Arial"/>
          <w:bCs/>
        </w:rPr>
        <w:t xml:space="preserve"> itp.),</w:t>
      </w:r>
    </w:p>
    <w:p w:rsidR="006449A4" w:rsidRPr="006449A4" w:rsidRDefault="006449A4" w:rsidP="006449A4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 w:rsidRPr="006449A4">
        <w:rPr>
          <w:rFonts w:ascii="Arial" w:hAnsi="Arial" w:cs="Arial"/>
        </w:rPr>
        <w:t xml:space="preserve">Przy wycinaniu drzew i krzewów należy uwzględnić drzewa z dziuplami i gniazdami oznaczone na gruncie lub stwierdzone w trakcie wykonywania zabiegu. </w:t>
      </w:r>
    </w:p>
    <w:p w:rsidR="009D7A6C" w:rsidRPr="00C45058" w:rsidRDefault="009D7A6C" w:rsidP="006449A4">
      <w:pPr>
        <w:numPr>
          <w:ilvl w:val="0"/>
          <w:numId w:val="5"/>
        </w:numPr>
        <w:spacing w:before="120" w:after="120" w:line="240" w:lineRule="auto"/>
        <w:ind w:left="567" w:hanging="567"/>
        <w:jc w:val="both"/>
        <w:rPr>
          <w:rFonts w:ascii="Arial" w:hAnsi="Arial" w:cs="Arial"/>
          <w:bCs/>
        </w:rPr>
      </w:pPr>
      <w:r w:rsidRPr="00C45058">
        <w:rPr>
          <w:rFonts w:ascii="Arial" w:hAnsi="Arial" w:cs="Arial"/>
          <w:bCs/>
        </w:rPr>
        <w:t xml:space="preserve">Okrzesanie ściętych drzew w stopniu przewidzianym w normach lub warunkach technicznych obowiązujących w PGL LP na wyrabiane sortymenty wskazane w </w:t>
      </w:r>
      <w:r w:rsidR="000F658E" w:rsidRPr="00C45058">
        <w:rPr>
          <w:rFonts w:ascii="Arial" w:hAnsi="Arial" w:cs="Arial"/>
          <w:bCs/>
        </w:rPr>
        <w:t>OPZ</w:t>
      </w:r>
      <w:r w:rsidRPr="00C45058">
        <w:rPr>
          <w:rFonts w:ascii="Arial" w:hAnsi="Arial" w:cs="Arial"/>
          <w:bCs/>
        </w:rPr>
        <w:t xml:space="preserve">, </w:t>
      </w:r>
    </w:p>
    <w:p w:rsidR="009D7A6C" w:rsidRPr="00C45058" w:rsidRDefault="009D7A6C" w:rsidP="006449A4">
      <w:pPr>
        <w:numPr>
          <w:ilvl w:val="0"/>
          <w:numId w:val="5"/>
        </w:numPr>
        <w:spacing w:before="120" w:after="120" w:line="240" w:lineRule="auto"/>
        <w:ind w:left="567" w:hanging="567"/>
        <w:jc w:val="both"/>
        <w:rPr>
          <w:rFonts w:ascii="Arial" w:hAnsi="Arial" w:cs="Arial"/>
          <w:bCs/>
        </w:rPr>
      </w:pPr>
      <w:r w:rsidRPr="00C45058">
        <w:rPr>
          <w:rFonts w:ascii="Arial" w:hAnsi="Arial" w:cs="Arial"/>
          <w:bCs/>
        </w:rPr>
        <w:t>Manipulację surowca drzewnego, zgodnie ze wskazaniami przekazanymi przez  Zamawiającego, z uwzględnie</w:t>
      </w:r>
      <w:r w:rsidR="000F658E" w:rsidRPr="00C45058">
        <w:rPr>
          <w:rFonts w:ascii="Arial" w:hAnsi="Arial" w:cs="Arial"/>
          <w:bCs/>
        </w:rPr>
        <w:t>niem unormowań wskazanych w OPZ</w:t>
      </w:r>
      <w:r w:rsidRPr="00C45058">
        <w:rPr>
          <w:rFonts w:ascii="Arial" w:hAnsi="Arial" w:cs="Arial"/>
          <w:bCs/>
        </w:rPr>
        <w:t>,</w:t>
      </w:r>
    </w:p>
    <w:p w:rsidR="009D7A6C" w:rsidRPr="00C45058" w:rsidRDefault="009D7A6C" w:rsidP="006449A4">
      <w:pPr>
        <w:numPr>
          <w:ilvl w:val="0"/>
          <w:numId w:val="5"/>
        </w:numPr>
        <w:spacing w:before="120" w:after="120" w:line="240" w:lineRule="auto"/>
        <w:ind w:left="567" w:hanging="567"/>
        <w:jc w:val="both"/>
        <w:rPr>
          <w:rFonts w:ascii="Arial" w:hAnsi="Arial" w:cs="Arial"/>
          <w:bCs/>
        </w:rPr>
      </w:pPr>
      <w:r w:rsidRPr="00C45058">
        <w:rPr>
          <w:rFonts w:ascii="Arial" w:hAnsi="Arial" w:cs="Arial"/>
          <w:bCs/>
        </w:rPr>
        <w:t xml:space="preserve">Przygotowanie drewna do </w:t>
      </w:r>
      <w:proofErr w:type="spellStart"/>
      <w:r w:rsidRPr="00C45058">
        <w:rPr>
          <w:rFonts w:ascii="Arial" w:hAnsi="Arial" w:cs="Arial"/>
          <w:bCs/>
        </w:rPr>
        <w:t>odbiórki</w:t>
      </w:r>
      <w:proofErr w:type="spellEnd"/>
      <w:r w:rsidRPr="00C45058">
        <w:rPr>
          <w:rFonts w:ascii="Arial" w:hAnsi="Arial" w:cs="Arial"/>
          <w:bCs/>
        </w:rPr>
        <w:t>, poprzez udostępnienie go do pomiarów i oględzin (w szczególności usunięcie gałęzi, progu po ścince w drewnie wielkowymiarowym kłodowanym, ułożenie drewna w sposób umożliwiający jego pomiar, ocenę występujących wad i ewentualną manipulację).</w:t>
      </w:r>
    </w:p>
    <w:p w:rsidR="009D7A6C" w:rsidRPr="00C45058" w:rsidRDefault="009D7A6C" w:rsidP="009D7A6C">
      <w:pPr>
        <w:autoSpaceDE w:val="0"/>
        <w:autoSpaceDN w:val="0"/>
        <w:adjustRightInd w:val="0"/>
        <w:spacing w:before="120" w:after="120"/>
        <w:jc w:val="both"/>
        <w:rPr>
          <w:rFonts w:ascii="Arial" w:eastAsia="Calibri" w:hAnsi="Arial" w:cs="Arial"/>
        </w:rPr>
      </w:pPr>
      <w:r w:rsidRPr="00C45058">
        <w:rPr>
          <w:rFonts w:ascii="Arial" w:eastAsia="Calibri" w:hAnsi="Arial" w:cs="Arial"/>
          <w:bCs/>
        </w:rPr>
        <w:t xml:space="preserve">Opis prac </w:t>
      </w:r>
      <w:r w:rsidRPr="00C45058">
        <w:rPr>
          <w:rFonts w:ascii="Arial" w:eastAsia="Calibri" w:hAnsi="Arial" w:cs="Arial"/>
        </w:rPr>
        <w:t xml:space="preserve"> </w:t>
      </w:r>
      <w:r w:rsidRPr="00C45058">
        <w:rPr>
          <w:rFonts w:ascii="Arial" w:eastAsia="Calibri" w:hAnsi="Arial" w:cs="Arial"/>
          <w:bCs/>
        </w:rPr>
        <w:t>z zakresu pozyskania drewna</w:t>
      </w:r>
      <w:r w:rsidRPr="00C45058">
        <w:rPr>
          <w:rFonts w:ascii="Arial" w:eastAsia="Calibri" w:hAnsi="Arial" w:cs="Arial"/>
        </w:rPr>
        <w:t xml:space="preserve"> przy pomocy maszyn wielooperacyjnych</w:t>
      </w:r>
      <w:r w:rsidRPr="00C45058">
        <w:rPr>
          <w:rFonts w:ascii="Arial" w:eastAsia="Calibri" w:hAnsi="Arial" w:cs="Arial"/>
          <w:bCs/>
        </w:rPr>
        <w:t>:</w:t>
      </w:r>
    </w:p>
    <w:p w:rsidR="009D7A6C" w:rsidRPr="00C45058" w:rsidRDefault="009D7A6C" w:rsidP="009D7A6C">
      <w:pPr>
        <w:tabs>
          <w:tab w:val="left" w:pos="840"/>
        </w:tabs>
        <w:spacing w:before="120" w:after="120"/>
        <w:jc w:val="both"/>
        <w:rPr>
          <w:rFonts w:ascii="Arial" w:eastAsia="Calibri" w:hAnsi="Arial" w:cs="Arial"/>
          <w:bCs/>
        </w:rPr>
      </w:pPr>
      <w:r w:rsidRPr="00C45058">
        <w:rPr>
          <w:rFonts w:ascii="Arial" w:eastAsia="Calibri" w:hAnsi="Arial" w:cs="Arial"/>
          <w:bCs/>
        </w:rPr>
        <w:t>Wykonawca zrealizuje prace z zakresu pozyskania drewna przy użyciu odpowiednio dobranych do warunków drzewostanowych, maszyn wielooperacyjnych (</w:t>
      </w:r>
      <w:proofErr w:type="spellStart"/>
      <w:r w:rsidRPr="00C45058">
        <w:rPr>
          <w:rFonts w:ascii="Arial" w:eastAsia="Calibri" w:hAnsi="Arial" w:cs="Arial"/>
          <w:bCs/>
        </w:rPr>
        <w:t>harvestery</w:t>
      </w:r>
      <w:proofErr w:type="spellEnd"/>
      <w:r w:rsidRPr="00C45058">
        <w:rPr>
          <w:rFonts w:ascii="Arial" w:eastAsia="Calibri" w:hAnsi="Arial" w:cs="Arial"/>
          <w:bCs/>
        </w:rPr>
        <w:t xml:space="preserve">, procesory itp.).  </w:t>
      </w:r>
    </w:p>
    <w:p w:rsidR="009D7A6C" w:rsidRPr="00C45058" w:rsidRDefault="009D7A6C" w:rsidP="009D7A6C">
      <w:pPr>
        <w:tabs>
          <w:tab w:val="left" w:pos="840"/>
        </w:tabs>
        <w:spacing w:before="120" w:after="120"/>
        <w:jc w:val="both"/>
        <w:rPr>
          <w:rFonts w:ascii="Arial" w:eastAsia="Calibri" w:hAnsi="Arial" w:cs="Arial"/>
          <w:bCs/>
        </w:rPr>
      </w:pPr>
      <w:r w:rsidRPr="00C45058">
        <w:rPr>
          <w:rFonts w:ascii="Arial" w:eastAsia="Calibri" w:hAnsi="Arial" w:cs="Arial"/>
          <w:bCs/>
        </w:rPr>
        <w:t>Zamawiający w drzewostanach III i starszych klas wieku nie dopuszcza stosowania maszyn wielooperacyjnych zaopatrzonych w nożycowe lub nożowe głowice tnące.</w:t>
      </w:r>
    </w:p>
    <w:p w:rsidR="009D7A6C" w:rsidRPr="00C45058" w:rsidRDefault="009D7A6C" w:rsidP="009D7A6C">
      <w:pPr>
        <w:tabs>
          <w:tab w:val="left" w:pos="840"/>
        </w:tabs>
        <w:spacing w:before="120" w:after="120"/>
        <w:jc w:val="both"/>
        <w:rPr>
          <w:rFonts w:ascii="Arial" w:eastAsia="Calibri" w:hAnsi="Arial" w:cs="Arial"/>
          <w:bCs/>
        </w:rPr>
      </w:pPr>
      <w:r w:rsidRPr="00C45058">
        <w:rPr>
          <w:rFonts w:ascii="Arial" w:eastAsia="Calibri" w:hAnsi="Arial" w:cs="Arial"/>
          <w:bCs/>
        </w:rPr>
        <w:t xml:space="preserve">Zamawiający zastrzega, że pozostające po ścince pniaki nie mogą być wyższe niż to wynika z ograniczeń technologicznych głowicy tnącej (wysokość od osłony dolnej prowadnicy do ścinającej piły łańcuchowej). </w:t>
      </w:r>
    </w:p>
    <w:p w:rsidR="009D7A6C" w:rsidRPr="00C45058" w:rsidRDefault="009D7A6C" w:rsidP="009D7A6C">
      <w:pPr>
        <w:tabs>
          <w:tab w:val="left" w:pos="840"/>
        </w:tabs>
        <w:spacing w:before="120" w:after="120"/>
        <w:jc w:val="both"/>
        <w:rPr>
          <w:rFonts w:ascii="Arial" w:eastAsia="Calibri" w:hAnsi="Arial" w:cs="Arial"/>
          <w:bCs/>
        </w:rPr>
      </w:pPr>
      <w:r w:rsidRPr="00C45058">
        <w:rPr>
          <w:rFonts w:ascii="Arial" w:eastAsia="Calibri" w:hAnsi="Arial" w:cs="Arial"/>
          <w:bCs/>
        </w:rPr>
        <w:t xml:space="preserve">Prace związane z pozyskaniem maszynowym drewna obejmują: </w:t>
      </w:r>
    </w:p>
    <w:p w:rsidR="009D7A6C" w:rsidRPr="00C45058" w:rsidRDefault="009D7A6C" w:rsidP="009D7A6C">
      <w:pPr>
        <w:numPr>
          <w:ilvl w:val="0"/>
          <w:numId w:val="4"/>
        </w:numPr>
        <w:spacing w:before="120" w:after="120" w:line="240" w:lineRule="auto"/>
        <w:ind w:left="567" w:hanging="567"/>
        <w:jc w:val="both"/>
        <w:rPr>
          <w:rFonts w:ascii="Arial" w:hAnsi="Arial" w:cs="Arial"/>
          <w:bCs/>
        </w:rPr>
      </w:pPr>
      <w:r w:rsidRPr="00C45058">
        <w:rPr>
          <w:rFonts w:ascii="Arial" w:hAnsi="Arial" w:cs="Arial"/>
          <w:bCs/>
        </w:rPr>
        <w:t xml:space="preserve">Ścinkę i obalanie drzew wyznaczonych do wycięcia (w przypadku cięć zupełnych za wyznaczone uznaje się drzewa w granicach objętych zabiegiem z uwzględnieniem, drzew dziuplastych itp.). W sytuacjach utrudniających ścinkę i wyróbkę surowca drzewnego maszyną wielooperacyjną (duże krzywizny, gatunki liściaste, nabiegi korzeniowe, drewno (pozostałości) </w:t>
      </w:r>
      <w:proofErr w:type="spellStart"/>
      <w:r w:rsidRPr="00C45058">
        <w:rPr>
          <w:rFonts w:ascii="Arial" w:hAnsi="Arial" w:cs="Arial"/>
          <w:bCs/>
        </w:rPr>
        <w:t>odczubowe</w:t>
      </w:r>
      <w:proofErr w:type="spellEnd"/>
      <w:r w:rsidRPr="00C45058">
        <w:rPr>
          <w:rFonts w:ascii="Arial" w:hAnsi="Arial" w:cs="Arial"/>
          <w:bCs/>
        </w:rPr>
        <w:t xml:space="preserve"> itp.) prace z pozyskania można wykonać przy użyciu pilarki. Kłody i wałki należy posortować wg. szczegółowych wskazań zawartych w zleceniu, (np. wg gatunków, jakości lub średnic), </w:t>
      </w:r>
    </w:p>
    <w:p w:rsidR="002B61C0" w:rsidRPr="00C45058" w:rsidRDefault="002B61C0" w:rsidP="002B61C0">
      <w:pPr>
        <w:pStyle w:val="Akapitzlis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C45058">
        <w:rPr>
          <w:rFonts w:ascii="Arial" w:hAnsi="Arial" w:cs="Arial"/>
          <w:sz w:val="22"/>
          <w:szCs w:val="22"/>
        </w:rPr>
        <w:t xml:space="preserve">Przy wycinaniu drzew i krzewów należy uwzględnić drzewa z dziuplami i gniazdami oznaczone na gruncie lub stwierdzone w trakcie wykonywania zabiegu. </w:t>
      </w:r>
    </w:p>
    <w:p w:rsidR="009D7A6C" w:rsidRPr="00C45058" w:rsidRDefault="009D7A6C" w:rsidP="009D7A6C">
      <w:pPr>
        <w:numPr>
          <w:ilvl w:val="0"/>
          <w:numId w:val="4"/>
        </w:numPr>
        <w:spacing w:before="120" w:after="120" w:line="240" w:lineRule="auto"/>
        <w:ind w:left="567" w:hanging="567"/>
        <w:jc w:val="both"/>
        <w:rPr>
          <w:rFonts w:ascii="Arial" w:hAnsi="Arial" w:cs="Arial"/>
          <w:bCs/>
        </w:rPr>
      </w:pPr>
      <w:r w:rsidRPr="00C45058">
        <w:rPr>
          <w:rFonts w:ascii="Arial" w:hAnsi="Arial" w:cs="Arial"/>
          <w:bCs/>
        </w:rPr>
        <w:t xml:space="preserve">Okrzesanie ściętych drzew w stopniu przewidzianym w obowiązujących w PGL LP warunkach technicznych na wyrabiane sortymenty wskazane w </w:t>
      </w:r>
      <w:r w:rsidR="002B61C0" w:rsidRPr="00C45058">
        <w:rPr>
          <w:rFonts w:ascii="Arial" w:hAnsi="Arial" w:cs="Arial"/>
          <w:bCs/>
        </w:rPr>
        <w:t>OPZ</w:t>
      </w:r>
      <w:r w:rsidRPr="00C45058">
        <w:rPr>
          <w:rFonts w:ascii="Arial" w:hAnsi="Arial" w:cs="Arial"/>
          <w:bCs/>
        </w:rPr>
        <w:t xml:space="preserve">, </w:t>
      </w:r>
    </w:p>
    <w:p w:rsidR="009D7A6C" w:rsidRPr="00C45058" w:rsidRDefault="009D7A6C" w:rsidP="009D7A6C">
      <w:pPr>
        <w:numPr>
          <w:ilvl w:val="0"/>
          <w:numId w:val="4"/>
        </w:numPr>
        <w:spacing w:before="120" w:after="120" w:line="240" w:lineRule="auto"/>
        <w:ind w:left="567" w:hanging="567"/>
        <w:jc w:val="both"/>
        <w:rPr>
          <w:rFonts w:ascii="Arial" w:hAnsi="Arial" w:cs="Arial"/>
          <w:bCs/>
        </w:rPr>
      </w:pPr>
      <w:r w:rsidRPr="00C45058">
        <w:rPr>
          <w:rFonts w:ascii="Arial" w:hAnsi="Arial" w:cs="Arial"/>
          <w:bCs/>
        </w:rPr>
        <w:t xml:space="preserve">Manipulację surowca drzewnego, zgodnie ze wskazaniami przekazanymi w zleceniu przez Zamawiającego z uwzględnieniem unormowań wskazanych w </w:t>
      </w:r>
      <w:r w:rsidR="002B61C0" w:rsidRPr="00C45058">
        <w:rPr>
          <w:rFonts w:ascii="Arial" w:hAnsi="Arial" w:cs="Arial"/>
          <w:bCs/>
        </w:rPr>
        <w:t>OPZ</w:t>
      </w:r>
      <w:r w:rsidRPr="00C45058">
        <w:rPr>
          <w:rFonts w:ascii="Arial" w:hAnsi="Arial" w:cs="Arial"/>
          <w:bCs/>
        </w:rPr>
        <w:t>,</w:t>
      </w:r>
    </w:p>
    <w:p w:rsidR="009D7A6C" w:rsidRPr="00C45058" w:rsidRDefault="009D7A6C" w:rsidP="009D7A6C">
      <w:pPr>
        <w:numPr>
          <w:ilvl w:val="0"/>
          <w:numId w:val="4"/>
        </w:numPr>
        <w:spacing w:before="120" w:after="120" w:line="240" w:lineRule="auto"/>
        <w:ind w:left="567" w:hanging="567"/>
        <w:jc w:val="both"/>
        <w:rPr>
          <w:rFonts w:ascii="Arial" w:hAnsi="Arial" w:cs="Arial"/>
          <w:bCs/>
        </w:rPr>
      </w:pPr>
      <w:r w:rsidRPr="00C45058">
        <w:rPr>
          <w:rFonts w:ascii="Arial" w:hAnsi="Arial" w:cs="Arial"/>
          <w:bCs/>
        </w:rPr>
        <w:t xml:space="preserve">Przygotowanie drewna do </w:t>
      </w:r>
      <w:proofErr w:type="spellStart"/>
      <w:r w:rsidRPr="00C45058">
        <w:rPr>
          <w:rFonts w:ascii="Arial" w:hAnsi="Arial" w:cs="Arial"/>
          <w:bCs/>
        </w:rPr>
        <w:t>odbiórki</w:t>
      </w:r>
      <w:proofErr w:type="spellEnd"/>
      <w:r w:rsidRPr="00C45058">
        <w:rPr>
          <w:rFonts w:ascii="Arial" w:hAnsi="Arial" w:cs="Arial"/>
          <w:bCs/>
        </w:rPr>
        <w:t xml:space="preserve"> poprzez udostępnienie go do pomiarów i oględzin (w szczególności usunięcie gałęzi, ułożenie drewna w sposób umożliwiający jego pomiar, ocenę występujących wad).</w:t>
      </w:r>
    </w:p>
    <w:p w:rsidR="009D7A6C" w:rsidRPr="00C45058" w:rsidRDefault="009D7A6C" w:rsidP="009D7A6C">
      <w:pPr>
        <w:spacing w:before="120" w:after="120"/>
        <w:jc w:val="both"/>
        <w:rPr>
          <w:rFonts w:ascii="Arial" w:eastAsia="Calibri" w:hAnsi="Arial" w:cs="Arial"/>
        </w:rPr>
      </w:pPr>
      <w:r w:rsidRPr="00C45058">
        <w:rPr>
          <w:rFonts w:ascii="Arial" w:eastAsia="Calibri" w:hAnsi="Arial" w:cs="Arial"/>
        </w:rPr>
        <w:t xml:space="preserve">Maszyny wielooperacyjne należy odpowiednio dobrać do kategorii cięć. Wybrana metoda pozyskania drewna, zarówno pilarką jak i maszynami wielooperacyjnymi nie może powodować ponadnormatywnych uszkodzeń drewna, zapisanych w warunkach technicznych obowiązujących w Lasach </w:t>
      </w:r>
      <w:r w:rsidR="002B61C0" w:rsidRPr="00C45058">
        <w:rPr>
          <w:rFonts w:ascii="Arial" w:eastAsia="Calibri" w:hAnsi="Arial" w:cs="Arial"/>
        </w:rPr>
        <w:t>Państwowych oraz  zapisów w OPZ</w:t>
      </w:r>
      <w:r w:rsidRPr="00C45058">
        <w:rPr>
          <w:rFonts w:ascii="Arial" w:eastAsia="Calibri" w:hAnsi="Arial" w:cs="Arial"/>
        </w:rPr>
        <w:t xml:space="preserve">. Metoda pozyskania drewna, </w:t>
      </w:r>
      <w:r w:rsidRPr="00C45058">
        <w:rPr>
          <w:rFonts w:ascii="Arial" w:eastAsia="Calibri" w:hAnsi="Arial" w:cs="Arial"/>
        </w:rPr>
        <w:lastRenderedPageBreak/>
        <w:t>zarówno pilarką jak i maszynami wielooperacyjnymi nie może powodować uszkodzeń pozostającego drzewostanu, ponad wynikające z zapisów umowy, załącznik</w:t>
      </w:r>
      <w:r w:rsidR="002B61C0" w:rsidRPr="00C45058">
        <w:rPr>
          <w:rFonts w:ascii="Arial" w:eastAsia="Calibri" w:hAnsi="Arial" w:cs="Arial"/>
        </w:rPr>
        <w:t>u do OPZ</w:t>
      </w:r>
    </w:p>
    <w:p w:rsidR="009D7A6C" w:rsidRPr="00C45058" w:rsidRDefault="00255542" w:rsidP="009D7A6C">
      <w:pPr>
        <w:tabs>
          <w:tab w:val="left" w:pos="840"/>
        </w:tabs>
        <w:spacing w:before="120" w:after="120"/>
        <w:jc w:val="both"/>
        <w:rPr>
          <w:rFonts w:ascii="Arial" w:eastAsia="Calibri" w:hAnsi="Arial" w:cs="Arial"/>
          <w:bCs/>
        </w:rPr>
      </w:pPr>
      <w:r w:rsidRPr="00C45058">
        <w:rPr>
          <w:rFonts w:ascii="Arial" w:eastAsia="Calibri" w:hAnsi="Arial" w:cs="Arial"/>
          <w:bCs/>
        </w:rPr>
        <w:t>P</w:t>
      </w:r>
      <w:r w:rsidR="009D7A6C" w:rsidRPr="00C45058">
        <w:rPr>
          <w:rFonts w:ascii="Arial" w:eastAsia="Calibri" w:hAnsi="Arial" w:cs="Arial"/>
          <w:bCs/>
        </w:rPr>
        <w:t>race przy pozyskaniu drewna organizuje Wykonawca, mając na uwadze w szczególności:</w:t>
      </w:r>
    </w:p>
    <w:p w:rsidR="009D7A6C" w:rsidRPr="00C45058" w:rsidRDefault="009D7A6C" w:rsidP="009D7A6C">
      <w:pPr>
        <w:numPr>
          <w:ilvl w:val="0"/>
          <w:numId w:val="6"/>
        </w:numPr>
        <w:tabs>
          <w:tab w:val="left" w:pos="567"/>
        </w:tabs>
        <w:spacing w:before="120" w:after="120" w:line="240" w:lineRule="auto"/>
        <w:ind w:left="567" w:hanging="567"/>
        <w:jc w:val="both"/>
        <w:rPr>
          <w:rFonts w:ascii="Arial" w:eastAsia="Calibri" w:hAnsi="Arial" w:cs="Arial"/>
          <w:bCs/>
        </w:rPr>
      </w:pPr>
      <w:r w:rsidRPr="00C45058">
        <w:rPr>
          <w:rFonts w:ascii="Arial" w:eastAsia="Calibri" w:hAnsi="Arial" w:cs="Arial"/>
          <w:bCs/>
        </w:rPr>
        <w:t>zapewnienie właściwych warunków w zakresie bezpieczeństwa i higieny pracy,</w:t>
      </w:r>
    </w:p>
    <w:p w:rsidR="009D7A6C" w:rsidRPr="00C45058" w:rsidRDefault="009D7A6C" w:rsidP="009D7A6C">
      <w:pPr>
        <w:numPr>
          <w:ilvl w:val="0"/>
          <w:numId w:val="6"/>
        </w:numPr>
        <w:tabs>
          <w:tab w:val="left" w:pos="567"/>
        </w:tabs>
        <w:spacing w:before="120" w:after="120" w:line="240" w:lineRule="auto"/>
        <w:ind w:left="567" w:hanging="567"/>
        <w:jc w:val="both"/>
        <w:rPr>
          <w:rFonts w:ascii="Arial" w:eastAsia="Calibri" w:hAnsi="Arial" w:cs="Arial"/>
          <w:bCs/>
        </w:rPr>
      </w:pPr>
      <w:r w:rsidRPr="00C45058">
        <w:rPr>
          <w:rFonts w:ascii="Arial" w:eastAsia="Calibri" w:hAnsi="Arial" w:cs="Arial"/>
          <w:bCs/>
        </w:rPr>
        <w:t>wymagania zamawiającego dotyczące ilości oraz struktury sortymentów drzewnych określonych w zleceniu,</w:t>
      </w:r>
    </w:p>
    <w:p w:rsidR="009D7A6C" w:rsidRPr="00C45058" w:rsidRDefault="009D7A6C" w:rsidP="009D7A6C">
      <w:pPr>
        <w:numPr>
          <w:ilvl w:val="0"/>
          <w:numId w:val="6"/>
        </w:numPr>
        <w:tabs>
          <w:tab w:val="left" w:pos="567"/>
        </w:tabs>
        <w:spacing w:before="120" w:after="120" w:line="240" w:lineRule="auto"/>
        <w:ind w:left="567" w:hanging="567"/>
        <w:jc w:val="both"/>
        <w:rPr>
          <w:rFonts w:ascii="Arial" w:eastAsia="Calibri" w:hAnsi="Arial" w:cs="Arial"/>
          <w:bCs/>
        </w:rPr>
      </w:pPr>
      <w:r w:rsidRPr="00C45058">
        <w:rPr>
          <w:rFonts w:ascii="Arial" w:eastAsia="Calibri" w:hAnsi="Arial" w:cs="Arial"/>
          <w:bCs/>
        </w:rPr>
        <w:t>termin realizacji zlecenia,</w:t>
      </w:r>
    </w:p>
    <w:p w:rsidR="009D7A6C" w:rsidRPr="00C45058" w:rsidRDefault="009D7A6C" w:rsidP="009D7A6C">
      <w:pPr>
        <w:numPr>
          <w:ilvl w:val="0"/>
          <w:numId w:val="6"/>
        </w:numPr>
        <w:tabs>
          <w:tab w:val="left" w:pos="567"/>
        </w:tabs>
        <w:spacing w:before="120" w:after="120" w:line="240" w:lineRule="auto"/>
        <w:ind w:left="567" w:hanging="567"/>
        <w:jc w:val="both"/>
        <w:rPr>
          <w:rFonts w:ascii="Arial" w:eastAsia="Calibri" w:hAnsi="Arial" w:cs="Arial"/>
          <w:bCs/>
        </w:rPr>
      </w:pPr>
      <w:r w:rsidRPr="00C45058">
        <w:rPr>
          <w:rFonts w:ascii="Arial" w:eastAsia="Calibri" w:hAnsi="Arial" w:cs="Arial"/>
          <w:bCs/>
        </w:rPr>
        <w:t>wymóg minimalizacji uszkodzeń w środowisku leśnym przy realizacji zlecenia,</w:t>
      </w:r>
    </w:p>
    <w:p w:rsidR="009D7A6C" w:rsidRPr="00C45058" w:rsidRDefault="009D7A6C" w:rsidP="009D7A6C">
      <w:pPr>
        <w:numPr>
          <w:ilvl w:val="0"/>
          <w:numId w:val="6"/>
        </w:numPr>
        <w:tabs>
          <w:tab w:val="left" w:pos="567"/>
        </w:tabs>
        <w:spacing w:before="120" w:after="120" w:line="240" w:lineRule="auto"/>
        <w:ind w:left="567" w:hanging="567"/>
        <w:jc w:val="both"/>
        <w:rPr>
          <w:rFonts w:ascii="Arial" w:eastAsia="Calibri" w:hAnsi="Arial" w:cs="Arial"/>
          <w:bCs/>
        </w:rPr>
      </w:pPr>
      <w:r w:rsidRPr="00C45058">
        <w:rPr>
          <w:rFonts w:ascii="Arial" w:eastAsia="Calibri" w:hAnsi="Arial" w:cs="Arial"/>
          <w:bCs/>
        </w:rPr>
        <w:t>ograniczenia sprzętowe,</w:t>
      </w:r>
    </w:p>
    <w:p w:rsidR="009D7A6C" w:rsidRPr="00C45058" w:rsidRDefault="009D7A6C" w:rsidP="009D7A6C">
      <w:pPr>
        <w:numPr>
          <w:ilvl w:val="0"/>
          <w:numId w:val="6"/>
        </w:numPr>
        <w:tabs>
          <w:tab w:val="left" w:pos="567"/>
        </w:tabs>
        <w:spacing w:before="120" w:after="120" w:line="240" w:lineRule="auto"/>
        <w:ind w:left="567" w:hanging="567"/>
        <w:jc w:val="both"/>
        <w:rPr>
          <w:rFonts w:ascii="Arial" w:eastAsia="Calibri" w:hAnsi="Arial" w:cs="Arial"/>
          <w:bCs/>
        </w:rPr>
      </w:pPr>
      <w:r w:rsidRPr="00C45058">
        <w:rPr>
          <w:rFonts w:ascii="Arial" w:eastAsia="Calibri" w:hAnsi="Arial" w:cs="Arial"/>
          <w:bCs/>
        </w:rPr>
        <w:t>ograniczenia wynikające z zasad ochrony przyrody,</w:t>
      </w:r>
    </w:p>
    <w:p w:rsidR="009D7A6C" w:rsidRPr="00C45058" w:rsidRDefault="009D7A6C" w:rsidP="009D7A6C">
      <w:pPr>
        <w:numPr>
          <w:ilvl w:val="0"/>
          <w:numId w:val="6"/>
        </w:numPr>
        <w:tabs>
          <w:tab w:val="left" w:pos="567"/>
        </w:tabs>
        <w:spacing w:before="120" w:after="120" w:line="240" w:lineRule="auto"/>
        <w:ind w:left="567" w:hanging="567"/>
        <w:jc w:val="both"/>
        <w:rPr>
          <w:rFonts w:ascii="Arial" w:eastAsia="Calibri" w:hAnsi="Arial" w:cs="Arial"/>
          <w:bCs/>
        </w:rPr>
      </w:pPr>
      <w:r w:rsidRPr="00C45058">
        <w:rPr>
          <w:rFonts w:ascii="Arial" w:eastAsia="Calibri" w:hAnsi="Arial" w:cs="Arial"/>
          <w:bCs/>
        </w:rPr>
        <w:t>inne szczegółowe i specyficzne dla danej lokalizacji cięć okoliczności wskazane w zleceniu.</w:t>
      </w:r>
    </w:p>
    <w:p w:rsidR="009D7A6C" w:rsidRPr="00C45058" w:rsidRDefault="009D7A6C" w:rsidP="009D7A6C">
      <w:pPr>
        <w:tabs>
          <w:tab w:val="left" w:pos="567"/>
        </w:tabs>
        <w:spacing w:before="120" w:after="120"/>
        <w:jc w:val="both"/>
        <w:rPr>
          <w:rFonts w:ascii="Arial" w:hAnsi="Arial" w:cs="Arial"/>
          <w:bCs/>
        </w:rPr>
      </w:pPr>
      <w:r w:rsidRPr="00C45058">
        <w:rPr>
          <w:rFonts w:ascii="Arial" w:hAnsi="Arial" w:cs="Arial"/>
          <w:bCs/>
        </w:rPr>
        <w:t>Wykonawca zobowiązany jest do utrzymania bieżącej przejezdności dróg leśnych położonych na terenie oraz w sąsiedztwie pozycji cięć, na której odbywa się zabieg. Drzewa, które zostały ścięte na drogi leśne, obiekty melioracji wodnych, grunty obce, poletka łowieckie, bagna, itp. muszą być niezwłocznie uprzątnięte.</w:t>
      </w:r>
    </w:p>
    <w:p w:rsidR="009D7A6C" w:rsidRPr="00C45058" w:rsidRDefault="009D7A6C" w:rsidP="009D7A6C">
      <w:pPr>
        <w:tabs>
          <w:tab w:val="left" w:pos="567"/>
        </w:tabs>
        <w:spacing w:before="120" w:after="120"/>
        <w:jc w:val="both"/>
        <w:rPr>
          <w:rFonts w:ascii="Arial" w:hAnsi="Arial" w:cs="Arial"/>
          <w:bCs/>
        </w:rPr>
      </w:pPr>
      <w:r w:rsidRPr="00C45058">
        <w:rPr>
          <w:rFonts w:ascii="Arial" w:hAnsi="Arial" w:cs="Arial"/>
          <w:bCs/>
        </w:rPr>
        <w:t>Dodatkowe koszty w pracach pozyskania drewna, wynikające z usuwania drzew trudnych tj. pochylonych nad urządzeniami melioracyjnymi, młodnikami, uprawami itp. Wykonawca wkalkuluje do oferowanych stawek.</w:t>
      </w:r>
    </w:p>
    <w:p w:rsidR="009D7A6C" w:rsidRPr="00C45058" w:rsidRDefault="009D7A6C" w:rsidP="009D7A6C">
      <w:pPr>
        <w:spacing w:before="120" w:after="120"/>
        <w:jc w:val="both"/>
        <w:rPr>
          <w:rFonts w:ascii="Arial" w:hAnsi="Arial" w:cs="Arial"/>
          <w:bCs/>
        </w:rPr>
      </w:pPr>
      <w:r w:rsidRPr="00C45058">
        <w:rPr>
          <w:rFonts w:ascii="Arial" w:hAnsi="Arial" w:cs="Arial"/>
          <w:bCs/>
        </w:rPr>
        <w:t>Oznakowanie pozycji cięć przy pomocy tablic ostrzegawczych leży po stronie Wykonawcy. Tablice zapewnia Wykonawca.</w:t>
      </w:r>
    </w:p>
    <w:p w:rsidR="00255542" w:rsidRPr="00C45058" w:rsidRDefault="009D7A6C" w:rsidP="009D7A6C">
      <w:pPr>
        <w:tabs>
          <w:tab w:val="left" w:pos="567"/>
        </w:tabs>
        <w:spacing w:before="120" w:after="120"/>
        <w:jc w:val="both"/>
        <w:rPr>
          <w:rFonts w:ascii="Arial" w:hAnsi="Arial" w:cs="Arial"/>
          <w:bCs/>
        </w:rPr>
      </w:pPr>
      <w:r w:rsidRPr="00C45058">
        <w:rPr>
          <w:rFonts w:ascii="Arial" w:hAnsi="Arial" w:cs="Arial"/>
          <w:bCs/>
        </w:rPr>
        <w:t>W trakcie wprowadzania Wykonawcy na pozycje cięć wskazane zostaną Wykonawcy informacje konieczne do prawidłowej realizacji zabiegu tj. w szczególności: granice wydzielenia objętego zabiegiem</w:t>
      </w:r>
      <w:r w:rsidRPr="00C45058">
        <w:rPr>
          <w:rFonts w:ascii="Arial" w:hAnsi="Arial" w:cs="Arial"/>
          <w:bCs/>
          <w:strike/>
        </w:rPr>
        <w:t>,</w:t>
      </w:r>
      <w:r w:rsidRPr="00C45058">
        <w:rPr>
          <w:rFonts w:ascii="Arial" w:hAnsi="Arial" w:cs="Arial"/>
          <w:bCs/>
        </w:rPr>
        <w:t xml:space="preserve"> przebieg szlaków operacyjnych, miejsca składowania pozyskanego drewna oraz elementy środowiska wymagające ochrony, inne informacje mające wpływ na bezpieczeństwo prowadzenia prac np.: linie</w:t>
      </w:r>
      <w:r w:rsidR="00255542" w:rsidRPr="00C45058">
        <w:rPr>
          <w:rFonts w:ascii="Arial" w:hAnsi="Arial" w:cs="Arial"/>
          <w:bCs/>
        </w:rPr>
        <w:t xml:space="preserve"> energetyczne, drogi publiczne oraz elementy podlegające ochronie. </w:t>
      </w:r>
    </w:p>
    <w:p w:rsidR="009D7A6C" w:rsidRPr="00C45058" w:rsidRDefault="009D7A6C" w:rsidP="009D7A6C">
      <w:pPr>
        <w:pStyle w:val="tre"/>
        <w:rPr>
          <w:rFonts w:ascii="Arial" w:hAnsi="Arial"/>
        </w:rPr>
      </w:pPr>
      <w:r w:rsidRPr="00C45058">
        <w:rPr>
          <w:rFonts w:ascii="Arial" w:hAnsi="Arial"/>
        </w:rPr>
        <w:t>Sprzęt i narzędzia niezbędne do wykonania zabiegu zapewnia Wykonawca.</w:t>
      </w:r>
    </w:p>
    <w:p w:rsidR="009D7A6C" w:rsidRPr="00C45058" w:rsidRDefault="009D7A6C" w:rsidP="009D7A6C">
      <w:pPr>
        <w:spacing w:before="120" w:after="120"/>
        <w:rPr>
          <w:rFonts w:ascii="Arial" w:eastAsia="Calibri" w:hAnsi="Arial" w:cs="Arial"/>
          <w:b/>
        </w:rPr>
      </w:pPr>
      <w:r w:rsidRPr="00C45058">
        <w:rPr>
          <w:rFonts w:ascii="Arial" w:eastAsia="Calibri" w:hAnsi="Arial" w:cs="Arial"/>
          <w:b/>
        </w:rPr>
        <w:t>Procedura odbioru:</w:t>
      </w:r>
    </w:p>
    <w:p w:rsidR="009D7A6C" w:rsidRPr="00C45058" w:rsidRDefault="009D7A6C" w:rsidP="009D7A6C">
      <w:pPr>
        <w:tabs>
          <w:tab w:val="left" w:pos="181"/>
        </w:tabs>
        <w:spacing w:before="120" w:after="120"/>
        <w:jc w:val="both"/>
        <w:rPr>
          <w:rFonts w:ascii="Arial" w:eastAsia="Calibri" w:hAnsi="Arial" w:cs="Arial"/>
        </w:rPr>
      </w:pPr>
      <w:r w:rsidRPr="00C45058">
        <w:rPr>
          <w:rFonts w:ascii="Arial" w:eastAsia="Calibri" w:hAnsi="Arial" w:cs="Arial"/>
        </w:rPr>
        <w:t>Pomiar pozyskanego drewna i określenie prawidłowości wyróbki poszczególnych sortymentów surowca drzewnego zostaną określone zgodnie z unormowa</w:t>
      </w:r>
      <w:r w:rsidR="00255542" w:rsidRPr="00C45058">
        <w:rPr>
          <w:rFonts w:ascii="Arial" w:eastAsia="Calibri" w:hAnsi="Arial" w:cs="Arial"/>
        </w:rPr>
        <w:t>niami wskazanymi w OPZ</w:t>
      </w:r>
      <w:r w:rsidRPr="00C45058">
        <w:rPr>
          <w:rFonts w:ascii="Arial" w:eastAsia="Calibri" w:hAnsi="Arial" w:cs="Arial"/>
        </w:rPr>
        <w:t xml:space="preserve">  </w:t>
      </w:r>
      <w:r w:rsidRPr="00C45058">
        <w:rPr>
          <w:rFonts w:ascii="Arial" w:eastAsia="Calibri" w:hAnsi="Arial" w:cs="Arial"/>
          <w:bCs/>
        </w:rPr>
        <w:t>Unormowania, których zobowiązany jest przestrzegać Wykonawca przy realizacji przedmiotu zamówienia)</w:t>
      </w:r>
      <w:r w:rsidRPr="00C45058">
        <w:rPr>
          <w:rFonts w:ascii="Arial" w:eastAsia="Calibri" w:hAnsi="Arial" w:cs="Arial"/>
        </w:rPr>
        <w:t>, przy czym ustala się, że:</w:t>
      </w:r>
    </w:p>
    <w:p w:rsidR="009D7A6C" w:rsidRPr="00C45058" w:rsidRDefault="009D7A6C" w:rsidP="009D7A6C">
      <w:pPr>
        <w:numPr>
          <w:ilvl w:val="0"/>
          <w:numId w:val="8"/>
        </w:numPr>
        <w:tabs>
          <w:tab w:val="left" w:pos="567"/>
        </w:tabs>
        <w:spacing w:before="120" w:after="120" w:line="240" w:lineRule="auto"/>
        <w:ind w:left="567" w:hanging="567"/>
        <w:jc w:val="both"/>
        <w:rPr>
          <w:rFonts w:ascii="Arial" w:eastAsia="Calibri" w:hAnsi="Arial" w:cs="Arial"/>
        </w:rPr>
      </w:pPr>
      <w:r w:rsidRPr="00C45058">
        <w:rPr>
          <w:rFonts w:ascii="Arial" w:eastAsia="Calibri" w:hAnsi="Arial" w:cs="Arial"/>
        </w:rPr>
        <w:t xml:space="preserve">Pomiar ilości i oględziny jakości drewna odbieranego w sztukach pojedynczo zostanie wykonany przed jego </w:t>
      </w:r>
      <w:proofErr w:type="spellStart"/>
      <w:r w:rsidRPr="00C45058">
        <w:rPr>
          <w:rFonts w:ascii="Arial" w:eastAsia="Calibri" w:hAnsi="Arial" w:cs="Arial"/>
        </w:rPr>
        <w:t>zmygłowaniem</w:t>
      </w:r>
      <w:proofErr w:type="spellEnd"/>
      <w:r w:rsidRPr="00C45058">
        <w:rPr>
          <w:rFonts w:ascii="Arial" w:eastAsia="Calibri" w:hAnsi="Arial" w:cs="Arial"/>
        </w:rPr>
        <w:t>. Wykonawca zobowiązany jest prowadzić zrywkę wspomnianego drewna w sposób umożliwiający dokonanie jego pomiaru.</w:t>
      </w:r>
    </w:p>
    <w:p w:rsidR="009D7A6C" w:rsidRPr="00C45058" w:rsidRDefault="009D7A6C" w:rsidP="009D7A6C">
      <w:pPr>
        <w:numPr>
          <w:ilvl w:val="0"/>
          <w:numId w:val="8"/>
        </w:numPr>
        <w:tabs>
          <w:tab w:val="left" w:pos="567"/>
        </w:tabs>
        <w:spacing w:before="120" w:after="120" w:line="240" w:lineRule="auto"/>
        <w:ind w:left="567" w:hanging="567"/>
        <w:jc w:val="both"/>
        <w:rPr>
          <w:rFonts w:ascii="Arial" w:eastAsia="Calibri" w:hAnsi="Arial" w:cs="Arial"/>
        </w:rPr>
      </w:pPr>
      <w:r w:rsidRPr="00C45058">
        <w:rPr>
          <w:rFonts w:ascii="Arial" w:eastAsia="Calibri" w:hAnsi="Arial" w:cs="Arial"/>
        </w:rPr>
        <w:t>Pomiar średnicy drewna odbieranego w sztukach pojedynczo będzie dokonywany w korze/bez kory.</w:t>
      </w:r>
    </w:p>
    <w:p w:rsidR="009D7A6C" w:rsidRPr="00C45058" w:rsidRDefault="009D7A6C" w:rsidP="009D7A6C">
      <w:pPr>
        <w:numPr>
          <w:ilvl w:val="0"/>
          <w:numId w:val="8"/>
        </w:numPr>
        <w:tabs>
          <w:tab w:val="left" w:pos="567"/>
        </w:tabs>
        <w:spacing w:before="120" w:after="120" w:line="240" w:lineRule="auto"/>
        <w:ind w:left="567" w:hanging="567"/>
        <w:jc w:val="both"/>
        <w:rPr>
          <w:rFonts w:ascii="Arial" w:eastAsia="Calibri" w:hAnsi="Arial" w:cs="Arial"/>
        </w:rPr>
      </w:pPr>
      <w:r w:rsidRPr="00C45058">
        <w:rPr>
          <w:rFonts w:ascii="Arial" w:eastAsia="Calibri" w:hAnsi="Arial" w:cs="Arial"/>
        </w:rPr>
        <w:t>Pomiar ilości i oględziny drewna odbieranego w stosach lub w sztukach grupowo będzie prowadzony po zakończeniu zrywki i ułożeniu drewna w stosy.</w:t>
      </w:r>
    </w:p>
    <w:p w:rsidR="009D7A6C" w:rsidRPr="00C45058" w:rsidRDefault="009D7A6C" w:rsidP="009D7A6C">
      <w:pPr>
        <w:numPr>
          <w:ilvl w:val="0"/>
          <w:numId w:val="8"/>
        </w:numPr>
        <w:tabs>
          <w:tab w:val="left" w:pos="567"/>
        </w:tabs>
        <w:spacing w:before="120" w:after="120" w:line="240" w:lineRule="auto"/>
        <w:ind w:left="567" w:hanging="567"/>
        <w:jc w:val="both"/>
        <w:rPr>
          <w:rFonts w:ascii="Arial" w:eastAsia="Calibri" w:hAnsi="Arial" w:cs="Arial"/>
        </w:rPr>
      </w:pPr>
      <w:r w:rsidRPr="00C45058">
        <w:rPr>
          <w:rFonts w:ascii="Arial" w:eastAsia="Calibri" w:hAnsi="Arial" w:cs="Arial"/>
        </w:rPr>
        <w:t>Pomiar ilości drewna WK będzie prowadzony zgodnie z obowiązującymi warunkami technicznymi dla drewna kłodowanego.</w:t>
      </w:r>
    </w:p>
    <w:p w:rsidR="009D7A6C" w:rsidRPr="00C45058" w:rsidRDefault="009D7A6C" w:rsidP="009D7A6C">
      <w:pPr>
        <w:numPr>
          <w:ilvl w:val="0"/>
          <w:numId w:val="8"/>
        </w:numPr>
        <w:tabs>
          <w:tab w:val="left" w:pos="567"/>
        </w:tabs>
        <w:spacing w:before="120" w:after="120" w:line="240" w:lineRule="auto"/>
        <w:ind w:left="567" w:hanging="567"/>
        <w:rPr>
          <w:rFonts w:ascii="Arial" w:eastAsia="Calibri" w:hAnsi="Arial" w:cs="Arial"/>
        </w:rPr>
      </w:pPr>
      <w:r w:rsidRPr="00C45058">
        <w:rPr>
          <w:rFonts w:ascii="Arial" w:eastAsia="Calibri" w:hAnsi="Arial" w:cs="Arial"/>
        </w:rPr>
        <w:lastRenderedPageBreak/>
        <w:t xml:space="preserve">Po zakończeniu prac na danej pozycji cięć przedstawiciel Zamawiającego przeprowadzi jej oględziny w celu stwierdzenia zgodności przeprowadzonych prac z wymogami </w:t>
      </w:r>
      <w:r w:rsidR="002516D0" w:rsidRPr="00C45058">
        <w:rPr>
          <w:rFonts w:ascii="Arial" w:eastAsia="Calibri" w:hAnsi="Arial" w:cs="Arial"/>
        </w:rPr>
        <w:t xml:space="preserve">OPZ </w:t>
      </w:r>
      <w:r w:rsidRPr="00C45058">
        <w:rPr>
          <w:rFonts w:ascii="Arial" w:eastAsia="Calibri" w:hAnsi="Arial" w:cs="Arial"/>
        </w:rPr>
        <w:t>i zlecenia.</w:t>
      </w:r>
    </w:p>
    <w:p w:rsidR="007663BD" w:rsidRPr="00C45058" w:rsidRDefault="009D7A6C" w:rsidP="009D7A6C">
      <w:pPr>
        <w:spacing w:before="120" w:after="120"/>
        <w:rPr>
          <w:rFonts w:ascii="Arial" w:eastAsia="Calibri" w:hAnsi="Arial" w:cs="Arial"/>
          <w:bCs/>
        </w:rPr>
      </w:pPr>
      <w:r w:rsidRPr="00C45058">
        <w:rPr>
          <w:rFonts w:ascii="Arial" w:eastAsia="Calibri" w:hAnsi="Arial" w:cs="Arial"/>
          <w:bCs/>
        </w:rPr>
        <w:t xml:space="preserve"> (rozliczenie </w:t>
      </w:r>
      <w:r w:rsidRPr="00C45058">
        <w:rPr>
          <w:rFonts w:ascii="Arial" w:eastAsia="Calibri" w:hAnsi="Arial" w:cs="Arial"/>
        </w:rPr>
        <w:t>z dokładnością do dwóch miejsc po przecinku</w:t>
      </w:r>
      <w:r w:rsidRPr="00C45058">
        <w:rPr>
          <w:rFonts w:ascii="Arial" w:eastAsia="Calibri" w:hAnsi="Arial" w:cs="Arial"/>
          <w:bCs/>
        </w:rPr>
        <w:t>)</w:t>
      </w:r>
      <w:r w:rsidR="00672081">
        <w:rPr>
          <w:rFonts w:ascii="Arial" w:eastAsia="Calibri" w:hAnsi="Arial" w:cs="Arial"/>
          <w:bCs/>
        </w:rPr>
        <w:t>.</w:t>
      </w:r>
    </w:p>
    <w:p w:rsidR="009D7A6C" w:rsidRPr="00C45058" w:rsidRDefault="009D7A6C" w:rsidP="00672081">
      <w:pPr>
        <w:pStyle w:val="Rozdzia"/>
        <w:numPr>
          <w:ilvl w:val="0"/>
          <w:numId w:val="14"/>
        </w:numPr>
        <w:jc w:val="left"/>
        <w:rPr>
          <w:rFonts w:ascii="Arial" w:hAnsi="Arial"/>
        </w:rPr>
      </w:pPr>
      <w:r w:rsidRPr="00C45058">
        <w:rPr>
          <w:rFonts w:ascii="Arial" w:hAnsi="Arial"/>
        </w:rPr>
        <w:t xml:space="preserve"> Zrywka drewna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9"/>
        <w:gridCol w:w="6011"/>
        <w:gridCol w:w="1638"/>
      </w:tblGrid>
      <w:tr w:rsidR="009D7A6C" w:rsidRPr="00C45058" w:rsidTr="004E3290">
        <w:trPr>
          <w:trHeight w:val="153"/>
          <w:jc w:val="center"/>
        </w:trPr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A6C" w:rsidRPr="00C45058" w:rsidRDefault="00F740AF" w:rsidP="004E3290">
            <w:pPr>
              <w:spacing w:before="120" w:after="120"/>
              <w:rPr>
                <w:rFonts w:ascii="Arial" w:eastAsia="Calibri" w:hAnsi="Arial" w:cs="Arial"/>
                <w:b/>
                <w:bCs/>
                <w:iCs/>
                <w:lang w:eastAsia="pl-PL"/>
              </w:rPr>
            </w:pPr>
            <w:r w:rsidRPr="00C45058">
              <w:rPr>
                <w:rFonts w:ascii="Arial" w:eastAsia="Calibri" w:hAnsi="Arial" w:cs="Arial"/>
                <w:b/>
                <w:bCs/>
                <w:iCs/>
                <w:lang w:eastAsia="pl-PL"/>
              </w:rPr>
              <w:t>K</w:t>
            </w:r>
            <w:r w:rsidR="009D7A6C" w:rsidRPr="00C45058">
              <w:rPr>
                <w:rFonts w:ascii="Arial" w:eastAsia="Calibri" w:hAnsi="Arial" w:cs="Arial"/>
                <w:b/>
                <w:bCs/>
                <w:iCs/>
                <w:lang w:eastAsia="pl-PL"/>
              </w:rPr>
              <w:t>od czynności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A6C" w:rsidRPr="00C45058" w:rsidRDefault="009D7A6C" w:rsidP="004E3290">
            <w:pPr>
              <w:spacing w:before="120" w:after="120"/>
              <w:rPr>
                <w:rFonts w:ascii="Arial" w:eastAsia="Calibri" w:hAnsi="Arial" w:cs="Arial"/>
                <w:b/>
                <w:bCs/>
                <w:iCs/>
                <w:lang w:eastAsia="pl-PL"/>
              </w:rPr>
            </w:pPr>
            <w:r w:rsidRPr="00C45058">
              <w:rPr>
                <w:rFonts w:ascii="Arial" w:eastAsia="Calibri" w:hAnsi="Arial" w:cs="Arial"/>
                <w:b/>
                <w:bCs/>
                <w:iCs/>
                <w:lang w:eastAsia="pl-PL"/>
              </w:rPr>
              <w:t>Opis kodu czynności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6C" w:rsidRPr="00C45058" w:rsidRDefault="009D7A6C" w:rsidP="004E3290">
            <w:pPr>
              <w:spacing w:before="120" w:after="120"/>
              <w:rPr>
                <w:rFonts w:ascii="Arial" w:eastAsia="Calibri" w:hAnsi="Arial" w:cs="Arial"/>
                <w:b/>
                <w:bCs/>
                <w:iCs/>
                <w:lang w:eastAsia="pl-PL"/>
              </w:rPr>
            </w:pPr>
            <w:r w:rsidRPr="00C45058">
              <w:rPr>
                <w:rFonts w:ascii="Arial" w:eastAsia="Calibri" w:hAnsi="Arial" w:cs="Arial"/>
                <w:b/>
                <w:bCs/>
                <w:iCs/>
                <w:lang w:eastAsia="pl-PL"/>
              </w:rPr>
              <w:t>Jednostka miary</w:t>
            </w:r>
          </w:p>
        </w:tc>
      </w:tr>
      <w:tr w:rsidR="009D7A6C" w:rsidRPr="00C45058" w:rsidTr="004E3290">
        <w:trPr>
          <w:trHeight w:val="153"/>
          <w:jc w:val="center"/>
        </w:trPr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A6C" w:rsidRPr="00C45058" w:rsidRDefault="009D7A6C" w:rsidP="004E3290">
            <w:pPr>
              <w:spacing w:before="120" w:after="120"/>
              <w:rPr>
                <w:rFonts w:ascii="Arial" w:eastAsia="Calibri" w:hAnsi="Arial" w:cs="Arial"/>
                <w:bCs/>
                <w:iCs/>
                <w:lang w:eastAsia="pl-PL"/>
              </w:rPr>
            </w:pPr>
            <w:r w:rsidRPr="00C45058">
              <w:rPr>
                <w:rFonts w:ascii="Arial" w:eastAsia="Calibri" w:hAnsi="Arial" w:cs="Arial"/>
              </w:rPr>
              <w:t>ZRYWKA</w:t>
            </w:r>
          </w:p>
        </w:tc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A6C" w:rsidRPr="00C45058" w:rsidRDefault="009D7A6C" w:rsidP="004E3290">
            <w:pPr>
              <w:spacing w:before="120" w:after="120"/>
              <w:rPr>
                <w:rFonts w:ascii="Arial" w:eastAsia="Calibri" w:hAnsi="Arial" w:cs="Arial"/>
                <w:bCs/>
                <w:iCs/>
                <w:lang w:eastAsia="pl-PL"/>
              </w:rPr>
            </w:pPr>
            <w:r w:rsidRPr="00C45058">
              <w:rPr>
                <w:rFonts w:ascii="Arial" w:eastAsia="Calibri" w:hAnsi="Arial" w:cs="Arial"/>
                <w:bCs/>
                <w:iCs/>
                <w:lang w:eastAsia="pl-PL"/>
              </w:rPr>
              <w:t>Zrywka drewna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A6C" w:rsidRPr="00C45058" w:rsidRDefault="009D7A6C" w:rsidP="004E3290">
            <w:pPr>
              <w:spacing w:before="120" w:after="120"/>
              <w:jc w:val="center"/>
              <w:rPr>
                <w:rFonts w:ascii="Arial" w:eastAsia="Calibri" w:hAnsi="Arial" w:cs="Arial"/>
                <w:bCs/>
                <w:iCs/>
                <w:lang w:eastAsia="pl-PL"/>
              </w:rPr>
            </w:pPr>
            <w:r w:rsidRPr="00C45058">
              <w:rPr>
                <w:rFonts w:ascii="Arial" w:eastAsia="Calibri" w:hAnsi="Arial" w:cs="Arial"/>
                <w:bCs/>
                <w:iCs/>
                <w:lang w:eastAsia="pl-PL"/>
              </w:rPr>
              <w:t>M3</w:t>
            </w:r>
          </w:p>
        </w:tc>
      </w:tr>
    </w:tbl>
    <w:p w:rsidR="009D7A6C" w:rsidRPr="00C45058" w:rsidRDefault="009D7A6C" w:rsidP="009D7A6C">
      <w:pPr>
        <w:widowControl w:val="0"/>
        <w:spacing w:before="120" w:after="120"/>
        <w:jc w:val="both"/>
        <w:rPr>
          <w:rFonts w:ascii="Arial" w:eastAsia="Verdana" w:hAnsi="Arial" w:cs="Arial"/>
          <w:kern w:val="1"/>
          <w:lang w:eastAsia="zh-CN" w:bidi="hi-IN"/>
        </w:rPr>
      </w:pPr>
      <w:r w:rsidRPr="00C45058">
        <w:rPr>
          <w:rFonts w:ascii="Arial" w:eastAsia="Calibri" w:hAnsi="Arial" w:cs="Arial"/>
          <w:b/>
          <w:bCs/>
        </w:rPr>
        <w:t>Standard technologii prac obejmuje:</w:t>
      </w:r>
    </w:p>
    <w:p w:rsidR="009D7A6C" w:rsidRPr="00C45058" w:rsidRDefault="009D7A6C" w:rsidP="009D7A6C">
      <w:pPr>
        <w:pStyle w:val="Akapitzlist"/>
        <w:numPr>
          <w:ilvl w:val="0"/>
          <w:numId w:val="9"/>
        </w:num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C45058">
        <w:rPr>
          <w:rFonts w:ascii="Arial" w:hAnsi="Arial" w:cs="Arial"/>
          <w:bCs/>
          <w:sz w:val="22"/>
          <w:szCs w:val="22"/>
        </w:rPr>
        <w:t>Przemieszczenie drewna z miejsca jego wycinki do wskazanego przez Zamawiającego miejsca składowania,</w:t>
      </w:r>
    </w:p>
    <w:p w:rsidR="009D7A6C" w:rsidRPr="00C45058" w:rsidRDefault="009D7A6C" w:rsidP="009D7A6C">
      <w:pPr>
        <w:pStyle w:val="Akapitzlist"/>
        <w:numPr>
          <w:ilvl w:val="0"/>
          <w:numId w:val="9"/>
        </w:num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C45058">
        <w:rPr>
          <w:rFonts w:ascii="Arial" w:hAnsi="Arial" w:cs="Arial"/>
          <w:bCs/>
          <w:sz w:val="22"/>
          <w:szCs w:val="22"/>
        </w:rPr>
        <w:t>Ułożenie zerwanego drewna w mygły lub stosy.</w:t>
      </w:r>
    </w:p>
    <w:p w:rsidR="009D7A6C" w:rsidRPr="00C45058" w:rsidRDefault="009D7A6C" w:rsidP="009D7A6C">
      <w:pPr>
        <w:tabs>
          <w:tab w:val="left" w:pos="567"/>
        </w:tabs>
        <w:spacing w:before="120" w:after="120"/>
        <w:jc w:val="both"/>
        <w:rPr>
          <w:rFonts w:ascii="Arial" w:eastAsia="Calibri" w:hAnsi="Arial" w:cs="Arial"/>
          <w:b/>
        </w:rPr>
      </w:pPr>
      <w:r w:rsidRPr="00C45058">
        <w:rPr>
          <w:rFonts w:ascii="Arial" w:eastAsia="Calibri" w:hAnsi="Arial" w:cs="Arial"/>
          <w:b/>
        </w:rPr>
        <w:t>Uwagi:</w:t>
      </w:r>
    </w:p>
    <w:p w:rsidR="009D7A6C" w:rsidRPr="00C45058" w:rsidRDefault="009D7A6C" w:rsidP="009D7A6C">
      <w:pPr>
        <w:tabs>
          <w:tab w:val="left" w:pos="840"/>
        </w:tabs>
        <w:spacing w:before="120" w:after="120"/>
        <w:jc w:val="both"/>
        <w:rPr>
          <w:rFonts w:ascii="Arial" w:eastAsia="Calibri" w:hAnsi="Arial" w:cs="Arial"/>
          <w:bCs/>
        </w:rPr>
      </w:pPr>
      <w:r w:rsidRPr="00C45058">
        <w:rPr>
          <w:rFonts w:ascii="Arial" w:eastAsia="Calibri" w:hAnsi="Arial" w:cs="Arial"/>
          <w:bCs/>
        </w:rPr>
        <w:t xml:space="preserve">Zamawiający wymaga zrywki drewna wyrabianego w sztukach pojedynczo (W0) oraz drewna S3, M1 w technologii półpodwieszonej lub nasiębiernej. W stosunku do drewna stosowego i kłodowanego wymagana jest zrywka nasiębierna z mechanicznym załadunkiem i rozładunkiem. W szczególnych przypadkach dopuszcza się załadunek ręczny i zrywkę </w:t>
      </w:r>
      <w:proofErr w:type="spellStart"/>
      <w:r w:rsidRPr="00C45058">
        <w:rPr>
          <w:rFonts w:ascii="Arial" w:eastAsia="Calibri" w:hAnsi="Arial" w:cs="Arial"/>
          <w:bCs/>
        </w:rPr>
        <w:t>półpodwieszoną</w:t>
      </w:r>
      <w:proofErr w:type="spellEnd"/>
      <w:r w:rsidRPr="00C45058">
        <w:rPr>
          <w:rFonts w:ascii="Arial" w:eastAsia="Calibri" w:hAnsi="Arial" w:cs="Arial"/>
          <w:bCs/>
        </w:rPr>
        <w:t xml:space="preserve"> lub wleczoną konną.</w:t>
      </w:r>
    </w:p>
    <w:p w:rsidR="009D7A6C" w:rsidRPr="00C45058" w:rsidRDefault="009D7A6C" w:rsidP="009D7A6C">
      <w:pPr>
        <w:tabs>
          <w:tab w:val="left" w:pos="840"/>
        </w:tabs>
        <w:spacing w:before="120" w:after="120"/>
        <w:jc w:val="both"/>
        <w:rPr>
          <w:rFonts w:ascii="Arial" w:eastAsia="Calibri" w:hAnsi="Arial" w:cs="Arial"/>
          <w:bCs/>
        </w:rPr>
      </w:pPr>
      <w:r w:rsidRPr="00C45058">
        <w:rPr>
          <w:rFonts w:ascii="Arial" w:eastAsia="Calibri" w:hAnsi="Arial" w:cs="Arial"/>
          <w:bCs/>
        </w:rPr>
        <w:t>Zrywkę drewna należy prowadzić zgodnie z poniższymi wymaganiami:</w:t>
      </w:r>
    </w:p>
    <w:p w:rsidR="009D7A6C" w:rsidRPr="00C45058" w:rsidRDefault="009D7A6C" w:rsidP="009D7A6C">
      <w:pPr>
        <w:numPr>
          <w:ilvl w:val="0"/>
          <w:numId w:val="7"/>
        </w:numPr>
        <w:tabs>
          <w:tab w:val="left" w:pos="567"/>
        </w:tabs>
        <w:spacing w:before="120" w:after="120" w:line="240" w:lineRule="auto"/>
        <w:ind w:left="567" w:hanging="567"/>
        <w:jc w:val="both"/>
        <w:rPr>
          <w:rFonts w:ascii="Arial" w:hAnsi="Arial" w:cs="Arial"/>
          <w:bCs/>
        </w:rPr>
      </w:pPr>
      <w:r w:rsidRPr="00C45058">
        <w:rPr>
          <w:rFonts w:ascii="Arial" w:hAnsi="Arial" w:cs="Arial"/>
          <w:bCs/>
        </w:rPr>
        <w:t>Zrywkę drewna należy prowadzić w sposób minimalizujący uszkadzanie drzew pozostających na powierzchni po zbiegu.</w:t>
      </w:r>
    </w:p>
    <w:p w:rsidR="009D7A6C" w:rsidRPr="00C45058" w:rsidRDefault="009D7A6C" w:rsidP="009D7A6C">
      <w:pPr>
        <w:numPr>
          <w:ilvl w:val="0"/>
          <w:numId w:val="7"/>
        </w:numPr>
        <w:tabs>
          <w:tab w:val="left" w:pos="567"/>
        </w:tabs>
        <w:spacing w:before="120" w:after="120" w:line="240" w:lineRule="auto"/>
        <w:ind w:left="567" w:hanging="567"/>
        <w:jc w:val="both"/>
        <w:rPr>
          <w:rFonts w:ascii="Arial" w:hAnsi="Arial" w:cs="Arial"/>
          <w:bCs/>
        </w:rPr>
      </w:pPr>
      <w:r w:rsidRPr="00C45058">
        <w:rPr>
          <w:rFonts w:ascii="Arial" w:hAnsi="Arial" w:cs="Arial"/>
          <w:bCs/>
        </w:rPr>
        <w:t>Zrywkę należy prowadzić w sposób zapewniający przejezdność dróg leśnych (bieżąca zrywka drewna obalonego na drogi).</w:t>
      </w:r>
    </w:p>
    <w:p w:rsidR="009D7A6C" w:rsidRPr="00C45058" w:rsidRDefault="009D7A6C" w:rsidP="009D7A6C">
      <w:pPr>
        <w:numPr>
          <w:ilvl w:val="0"/>
          <w:numId w:val="7"/>
        </w:numPr>
        <w:tabs>
          <w:tab w:val="left" w:pos="567"/>
        </w:tabs>
        <w:spacing w:before="120" w:after="120" w:line="240" w:lineRule="auto"/>
        <w:ind w:left="567" w:hanging="567"/>
        <w:jc w:val="both"/>
        <w:rPr>
          <w:rFonts w:ascii="Arial" w:hAnsi="Arial" w:cs="Arial"/>
          <w:bCs/>
          <w:strike/>
        </w:rPr>
      </w:pPr>
      <w:r w:rsidRPr="00C45058">
        <w:rPr>
          <w:rFonts w:ascii="Arial" w:hAnsi="Arial" w:cs="Arial"/>
          <w:bCs/>
        </w:rPr>
        <w:t>Wykonawca ma obowiązek dbać o należyte utrzymanie szlaku operacyjnego w szczególności  bieżące utrzymanie drożności spustów odprowadzających wodę gruntową i opadową, a także utrzymanie drożności rowów odwadniających  w przypadku zrywki  drewna przez drogi leśne lub na pobocze dróg leśnych. Po zakończeniu zrywki drewna na danej pozycji, Wykonawca ma obowiązek pozostawić szlaki operacyjne w stanie umożliwiającym ich wykorzystanie w przyszłości.</w:t>
      </w:r>
    </w:p>
    <w:p w:rsidR="009D7A6C" w:rsidRPr="00C45058" w:rsidRDefault="009D7A6C" w:rsidP="009D7A6C">
      <w:pPr>
        <w:numPr>
          <w:ilvl w:val="0"/>
          <w:numId w:val="7"/>
        </w:numPr>
        <w:tabs>
          <w:tab w:val="left" w:pos="567"/>
        </w:tabs>
        <w:spacing w:before="120" w:after="120" w:line="240" w:lineRule="auto"/>
        <w:ind w:left="567" w:hanging="567"/>
        <w:jc w:val="both"/>
        <w:rPr>
          <w:rFonts w:ascii="Arial" w:hAnsi="Arial" w:cs="Arial"/>
          <w:bCs/>
        </w:rPr>
      </w:pPr>
      <w:r w:rsidRPr="00C45058">
        <w:rPr>
          <w:rFonts w:ascii="Arial" w:hAnsi="Arial" w:cs="Arial"/>
          <w:bCs/>
        </w:rPr>
        <w:t>Nie dopuszcza się opierania stosów i mygieł o stojące drzewa.</w:t>
      </w:r>
    </w:p>
    <w:p w:rsidR="009D7A6C" w:rsidRPr="00C45058" w:rsidRDefault="009D7A6C" w:rsidP="009D7A6C">
      <w:pPr>
        <w:numPr>
          <w:ilvl w:val="0"/>
          <w:numId w:val="7"/>
        </w:numPr>
        <w:tabs>
          <w:tab w:val="left" w:pos="567"/>
        </w:tabs>
        <w:spacing w:before="120" w:after="120" w:line="240" w:lineRule="auto"/>
        <w:ind w:left="567" w:hanging="567"/>
        <w:jc w:val="both"/>
        <w:rPr>
          <w:rFonts w:ascii="Arial" w:hAnsi="Arial" w:cs="Arial"/>
          <w:bCs/>
        </w:rPr>
      </w:pPr>
      <w:r w:rsidRPr="00C45058">
        <w:rPr>
          <w:rFonts w:ascii="Arial" w:hAnsi="Arial" w:cs="Arial"/>
        </w:rPr>
        <w:t xml:space="preserve">Stosy, dla każdego sortymentu oddzielnie, należy układać na podkładkach umożliwiających swobodny przepływ powietrza pomiędzy składowanym drewnem a podłożem. Stosy należy układać oraz zabezpieczać przed osunięciem (stabilnie) zgodnie z warunkami technicznymi wskazanymi w </w:t>
      </w:r>
      <w:r w:rsidR="008C295C" w:rsidRPr="00C45058">
        <w:rPr>
          <w:rFonts w:ascii="Arial" w:hAnsi="Arial" w:cs="Arial"/>
        </w:rPr>
        <w:t>OPZ</w:t>
      </w:r>
      <w:r w:rsidRPr="00C45058">
        <w:rPr>
          <w:rFonts w:ascii="Arial" w:hAnsi="Arial" w:cs="Arial"/>
        </w:rPr>
        <w:t xml:space="preserve"> np. kołyską. </w:t>
      </w:r>
    </w:p>
    <w:p w:rsidR="009D7A6C" w:rsidRPr="00C45058" w:rsidRDefault="009D7A6C" w:rsidP="009D7A6C">
      <w:pPr>
        <w:numPr>
          <w:ilvl w:val="0"/>
          <w:numId w:val="7"/>
        </w:numPr>
        <w:tabs>
          <w:tab w:val="left" w:pos="567"/>
        </w:tabs>
        <w:spacing w:before="120" w:after="120" w:line="240" w:lineRule="auto"/>
        <w:ind w:left="567" w:hanging="567"/>
        <w:jc w:val="both"/>
        <w:rPr>
          <w:rFonts w:ascii="Arial" w:hAnsi="Arial" w:cs="Arial"/>
          <w:bCs/>
        </w:rPr>
      </w:pPr>
      <w:r w:rsidRPr="00C45058">
        <w:rPr>
          <w:rFonts w:ascii="Arial" w:hAnsi="Arial" w:cs="Arial"/>
        </w:rPr>
        <w:t>Drewno wielkowymiarowe i średniowymiarowe mierzone w sztukach pojedynczo należy układać w mygły na legarach. Zamawiający może dopuścić odstępstwo od stosowania legarów przy składowaniu drewna w przypadku zaistnienia warunków zapewniających ochronę drewna przed deprecjacją.</w:t>
      </w:r>
    </w:p>
    <w:p w:rsidR="009D7A6C" w:rsidRPr="00C45058" w:rsidRDefault="009D7A6C" w:rsidP="009D7A6C">
      <w:pPr>
        <w:numPr>
          <w:ilvl w:val="0"/>
          <w:numId w:val="7"/>
        </w:numPr>
        <w:tabs>
          <w:tab w:val="left" w:pos="567"/>
          <w:tab w:val="left" w:pos="840"/>
        </w:tabs>
        <w:spacing w:before="120" w:after="120" w:line="240" w:lineRule="auto"/>
        <w:ind w:left="567" w:hanging="567"/>
        <w:jc w:val="both"/>
        <w:rPr>
          <w:rFonts w:ascii="Arial" w:hAnsi="Arial" w:cs="Arial"/>
          <w:bCs/>
        </w:rPr>
      </w:pPr>
      <w:r w:rsidRPr="00C45058">
        <w:rPr>
          <w:rFonts w:ascii="Arial" w:hAnsi="Arial" w:cs="Arial"/>
        </w:rPr>
        <w:t xml:space="preserve">Zrywkę należy organizować i realizować bez zbędnej zwłoki, po pozyskaniu drewna, w sposób wykluczający zmniejszenie wartości pozyskanego drewna. </w:t>
      </w:r>
    </w:p>
    <w:p w:rsidR="009D7A6C" w:rsidRPr="00C45058" w:rsidRDefault="009D7A6C" w:rsidP="009D7A6C">
      <w:pPr>
        <w:pStyle w:val="tre"/>
        <w:rPr>
          <w:rFonts w:ascii="Arial" w:hAnsi="Arial"/>
        </w:rPr>
      </w:pPr>
      <w:r w:rsidRPr="00C45058">
        <w:rPr>
          <w:rFonts w:ascii="Arial" w:hAnsi="Arial"/>
        </w:rPr>
        <w:t>Sprzęt i narzędzia niezbędne do wykonania zabiegu zapewnia Wykonawca.</w:t>
      </w:r>
    </w:p>
    <w:p w:rsidR="009D7A6C" w:rsidRPr="00C45058" w:rsidRDefault="009D7A6C" w:rsidP="009D7A6C">
      <w:pPr>
        <w:spacing w:before="120" w:after="120"/>
        <w:rPr>
          <w:rFonts w:ascii="Arial" w:eastAsia="Calibri" w:hAnsi="Arial" w:cs="Arial"/>
          <w:b/>
          <w:lang w:eastAsia="pl-PL"/>
        </w:rPr>
      </w:pPr>
      <w:r w:rsidRPr="00C45058">
        <w:rPr>
          <w:rFonts w:ascii="Arial" w:eastAsia="Calibri" w:hAnsi="Arial" w:cs="Arial"/>
          <w:b/>
          <w:lang w:eastAsia="pl-PL"/>
        </w:rPr>
        <w:t>Procedura odbioru:</w:t>
      </w:r>
    </w:p>
    <w:p w:rsidR="009D7A6C" w:rsidRPr="00C45058" w:rsidRDefault="009D7A6C" w:rsidP="009D7A6C">
      <w:pPr>
        <w:tabs>
          <w:tab w:val="left" w:pos="-293"/>
        </w:tabs>
        <w:spacing w:before="120" w:after="120"/>
        <w:jc w:val="both"/>
        <w:rPr>
          <w:rFonts w:ascii="Arial" w:eastAsia="Calibri" w:hAnsi="Arial" w:cs="Arial"/>
        </w:rPr>
      </w:pPr>
      <w:r w:rsidRPr="00C45058">
        <w:rPr>
          <w:rFonts w:ascii="Arial" w:eastAsia="Calibri" w:hAnsi="Arial" w:cs="Arial"/>
        </w:rPr>
        <w:lastRenderedPageBreak/>
        <w:t xml:space="preserve">W trakcie odbioru prac z zakresu zrywki drewna nie dokonuje się osobnego pomiaru jego ilości, a jedynie określa się zgodność wykonanych prac z zapisami </w:t>
      </w:r>
      <w:r w:rsidR="008C295C" w:rsidRPr="00C45058">
        <w:rPr>
          <w:rFonts w:ascii="Arial" w:eastAsia="Calibri" w:hAnsi="Arial" w:cs="Arial"/>
        </w:rPr>
        <w:t xml:space="preserve">OPZ </w:t>
      </w:r>
      <w:r w:rsidRPr="00C45058">
        <w:rPr>
          <w:rFonts w:ascii="Arial" w:eastAsia="Calibri" w:hAnsi="Arial" w:cs="Arial"/>
        </w:rPr>
        <w:t>i zlecenia. Obowiązuje zasada: całe drewno pozyskane podlega zrywce (drewno pozyskane=drewno zerwane). Nie dotyczy to szczególnych sytuacji, gdy zupełnie nie wykonywano zryw</w:t>
      </w:r>
      <w:r w:rsidR="008C295C" w:rsidRPr="00C45058">
        <w:rPr>
          <w:rFonts w:ascii="Arial" w:eastAsia="Calibri" w:hAnsi="Arial" w:cs="Arial"/>
        </w:rPr>
        <w:t>ki drewna na danej pozycji cięć.</w:t>
      </w:r>
    </w:p>
    <w:p w:rsidR="009D7A6C" w:rsidRPr="00C45058" w:rsidRDefault="009D7A6C" w:rsidP="009D7A6C">
      <w:pPr>
        <w:tabs>
          <w:tab w:val="left" w:pos="-293"/>
        </w:tabs>
        <w:autoSpaceDE w:val="0"/>
        <w:spacing w:before="120" w:after="120"/>
        <w:rPr>
          <w:rFonts w:ascii="Arial" w:eastAsia="Calibri" w:hAnsi="Arial" w:cs="Arial"/>
          <w:bCs/>
        </w:rPr>
      </w:pPr>
      <w:r w:rsidRPr="00C45058">
        <w:rPr>
          <w:rFonts w:ascii="Arial" w:eastAsia="Calibri" w:hAnsi="Arial" w:cs="Arial"/>
          <w:bCs/>
        </w:rPr>
        <w:t xml:space="preserve">(rozliczenie </w:t>
      </w:r>
      <w:r w:rsidRPr="00C45058">
        <w:rPr>
          <w:rFonts w:ascii="Arial" w:eastAsia="Calibri" w:hAnsi="Arial" w:cs="Arial"/>
        </w:rPr>
        <w:t>z dokładnością do dwóch miejsc po przecinku</w:t>
      </w:r>
      <w:r w:rsidRPr="00C45058">
        <w:rPr>
          <w:rFonts w:ascii="Arial" w:eastAsia="Calibri" w:hAnsi="Arial" w:cs="Arial"/>
          <w:bCs/>
        </w:rPr>
        <w:t>)</w:t>
      </w:r>
    </w:p>
    <w:p w:rsidR="009D7A6C" w:rsidRPr="00C45058" w:rsidRDefault="009D7A6C">
      <w:pPr>
        <w:rPr>
          <w:rFonts w:ascii="Arial" w:hAnsi="Arial" w:cs="Arial"/>
        </w:rPr>
      </w:pPr>
    </w:p>
    <w:sectPr w:rsidR="009D7A6C" w:rsidRPr="00C450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 w15:restartNumberingAfterBreak="0">
    <w:nsid w:val="0049101E"/>
    <w:multiLevelType w:val="hybridMultilevel"/>
    <w:tmpl w:val="0E08AEB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85261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2062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66945FF"/>
    <w:multiLevelType w:val="hybridMultilevel"/>
    <w:tmpl w:val="C082DA22"/>
    <w:lvl w:ilvl="0" w:tplc="63286C6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58C72F9"/>
    <w:multiLevelType w:val="hybridMultilevel"/>
    <w:tmpl w:val="AE62809C"/>
    <w:lvl w:ilvl="0" w:tplc="B0D207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 w15:restartNumberingAfterBreak="0">
    <w:nsid w:val="3A7018DB"/>
    <w:multiLevelType w:val="hybridMultilevel"/>
    <w:tmpl w:val="82F68F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BD64AA"/>
    <w:multiLevelType w:val="hybridMultilevel"/>
    <w:tmpl w:val="F306EA48"/>
    <w:lvl w:ilvl="0" w:tplc="AFB66F0E">
      <w:start w:val="1"/>
      <w:numFmt w:val="upperRoman"/>
      <w:lvlText w:val="%1."/>
      <w:lvlJc w:val="left"/>
      <w:pPr>
        <w:ind w:left="1080" w:hanging="720"/>
      </w:pPr>
      <w:rPr>
        <w:rFonts w:hint="default"/>
        <w:color w:val="33333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AF095C"/>
    <w:multiLevelType w:val="multilevel"/>
    <w:tmpl w:val="5BA6794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2062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546917E5"/>
    <w:multiLevelType w:val="hybridMultilevel"/>
    <w:tmpl w:val="31BA1484"/>
    <w:lvl w:ilvl="0" w:tplc="6976400A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65286C08"/>
    <w:multiLevelType w:val="hybridMultilevel"/>
    <w:tmpl w:val="F0EADAC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11"/>
  </w:num>
  <w:num w:numId="5">
    <w:abstractNumId w:val="9"/>
  </w:num>
  <w:num w:numId="6">
    <w:abstractNumId w:val="4"/>
  </w:num>
  <w:num w:numId="7">
    <w:abstractNumId w:val="8"/>
  </w:num>
  <w:num w:numId="8">
    <w:abstractNumId w:val="0"/>
  </w:num>
  <w:num w:numId="9">
    <w:abstractNumId w:val="13"/>
  </w:num>
  <w:num w:numId="10">
    <w:abstractNumId w:val="12"/>
  </w:num>
  <w:num w:numId="11">
    <w:abstractNumId w:val="10"/>
  </w:num>
  <w:num w:numId="12">
    <w:abstractNumId w:val="3"/>
  </w:num>
  <w:num w:numId="13">
    <w:abstractNumId w:val="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A6C"/>
    <w:rsid w:val="00024122"/>
    <w:rsid w:val="000522A9"/>
    <w:rsid w:val="000F658E"/>
    <w:rsid w:val="00135AB3"/>
    <w:rsid w:val="002233F8"/>
    <w:rsid w:val="002516D0"/>
    <w:rsid w:val="00255542"/>
    <w:rsid w:val="002B61C0"/>
    <w:rsid w:val="00352822"/>
    <w:rsid w:val="003F36B9"/>
    <w:rsid w:val="00401D9C"/>
    <w:rsid w:val="00420C0D"/>
    <w:rsid w:val="00553C86"/>
    <w:rsid w:val="006449A4"/>
    <w:rsid w:val="00672081"/>
    <w:rsid w:val="006E115A"/>
    <w:rsid w:val="007663BD"/>
    <w:rsid w:val="00772471"/>
    <w:rsid w:val="008C295C"/>
    <w:rsid w:val="009D7A6C"/>
    <w:rsid w:val="00B2348C"/>
    <w:rsid w:val="00C01523"/>
    <w:rsid w:val="00C45058"/>
    <w:rsid w:val="00C91EA3"/>
    <w:rsid w:val="00D71CD1"/>
    <w:rsid w:val="00F74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99CD3"/>
  <w15:docId w15:val="{B22208AC-BAED-4444-937A-0C3085FF1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odrozdzia">
    <w:name w:val="Podrozdział"/>
    <w:basedOn w:val="Normalny"/>
    <w:link w:val="PodrozdziaZnak"/>
    <w:qFormat/>
    <w:rsid w:val="009D7A6C"/>
    <w:pPr>
      <w:suppressAutoHyphens/>
      <w:spacing w:before="120" w:after="120" w:line="240" w:lineRule="auto"/>
    </w:pPr>
    <w:rPr>
      <w:rFonts w:ascii="Cambria" w:eastAsia="Calibri" w:hAnsi="Cambria" w:cs="Arial"/>
      <w:b/>
      <w:kern w:val="1"/>
      <w:lang w:eastAsia="zh-CN" w:bidi="hi-IN"/>
    </w:rPr>
  </w:style>
  <w:style w:type="paragraph" w:customStyle="1" w:styleId="Nagwkipoddrozdziau">
    <w:name w:val="Nagłówki poddrozdziału"/>
    <w:basedOn w:val="Normalny"/>
    <w:link w:val="NagwkipoddrozdziauZnak"/>
    <w:qFormat/>
    <w:rsid w:val="009D7A6C"/>
    <w:pPr>
      <w:suppressAutoHyphens/>
      <w:spacing w:before="120" w:after="120" w:line="240" w:lineRule="auto"/>
    </w:pPr>
    <w:rPr>
      <w:rFonts w:ascii="Cambria" w:eastAsia="Calibri" w:hAnsi="Cambria" w:cs="Arial"/>
      <w:b/>
      <w:bCs/>
      <w:lang w:eastAsia="ar-SA"/>
    </w:rPr>
  </w:style>
  <w:style w:type="character" w:customStyle="1" w:styleId="PodrozdziaZnak">
    <w:name w:val="Podrozdział Znak"/>
    <w:basedOn w:val="Domylnaczcionkaakapitu"/>
    <w:link w:val="Podrozdzia"/>
    <w:rsid w:val="009D7A6C"/>
    <w:rPr>
      <w:rFonts w:ascii="Cambria" w:eastAsia="Calibri" w:hAnsi="Cambria" w:cs="Arial"/>
      <w:b/>
      <w:kern w:val="1"/>
      <w:lang w:eastAsia="zh-CN" w:bidi="hi-IN"/>
    </w:rPr>
  </w:style>
  <w:style w:type="paragraph" w:customStyle="1" w:styleId="tre">
    <w:name w:val="treść"/>
    <w:basedOn w:val="Normalny"/>
    <w:link w:val="treZnak"/>
    <w:qFormat/>
    <w:rsid w:val="009D7A6C"/>
    <w:pPr>
      <w:widowControl w:val="0"/>
      <w:suppressAutoHyphens/>
      <w:spacing w:before="120" w:after="120" w:line="240" w:lineRule="auto"/>
      <w:jc w:val="both"/>
    </w:pPr>
    <w:rPr>
      <w:rFonts w:ascii="Cambria" w:eastAsia="Calibri" w:hAnsi="Cambria" w:cs="Arial"/>
      <w:bCs/>
      <w:iCs/>
      <w:kern w:val="1"/>
      <w:lang w:eastAsia="pl-PL" w:bidi="hi-IN"/>
    </w:rPr>
  </w:style>
  <w:style w:type="character" w:customStyle="1" w:styleId="NagwkipoddrozdziauZnak">
    <w:name w:val="Nagłówki poddrozdziału Znak"/>
    <w:basedOn w:val="Domylnaczcionkaakapitu"/>
    <w:link w:val="Nagwkipoddrozdziau"/>
    <w:rsid w:val="009D7A6C"/>
    <w:rPr>
      <w:rFonts w:ascii="Cambria" w:eastAsia="Calibri" w:hAnsi="Cambria" w:cs="Arial"/>
      <w:b/>
      <w:bCs/>
      <w:lang w:eastAsia="ar-SA"/>
    </w:rPr>
  </w:style>
  <w:style w:type="character" w:customStyle="1" w:styleId="treZnak">
    <w:name w:val="treść Znak"/>
    <w:basedOn w:val="Domylnaczcionkaakapitu"/>
    <w:link w:val="tre"/>
    <w:rsid w:val="009D7A6C"/>
    <w:rPr>
      <w:rFonts w:ascii="Cambria" w:eastAsia="Calibri" w:hAnsi="Cambria" w:cs="Arial"/>
      <w:bCs/>
      <w:iCs/>
      <w:kern w:val="1"/>
      <w:lang w:eastAsia="pl-PL" w:bidi="hi-IN"/>
    </w:rPr>
  </w:style>
  <w:style w:type="paragraph" w:styleId="Akapitzlist">
    <w:name w:val="List Paragraph"/>
    <w:basedOn w:val="Normalny"/>
    <w:link w:val="AkapitzlistZnak"/>
    <w:uiPriority w:val="34"/>
    <w:qFormat/>
    <w:rsid w:val="009D7A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ozdzia">
    <w:name w:val="Rozdział"/>
    <w:basedOn w:val="Normalny"/>
    <w:link w:val="RozdziaZnak"/>
    <w:qFormat/>
    <w:rsid w:val="009D7A6C"/>
    <w:pPr>
      <w:suppressAutoHyphens/>
      <w:spacing w:before="120" w:after="120" w:line="240" w:lineRule="auto"/>
      <w:jc w:val="center"/>
    </w:pPr>
    <w:rPr>
      <w:rFonts w:ascii="Cambria" w:eastAsia="Calibri" w:hAnsi="Cambria" w:cs="Arial"/>
      <w:b/>
      <w:kern w:val="1"/>
      <w:lang w:eastAsia="zh-CN" w:bidi="hi-IN"/>
    </w:rPr>
  </w:style>
  <w:style w:type="character" w:customStyle="1" w:styleId="RozdziaZnak">
    <w:name w:val="Rozdział Znak"/>
    <w:basedOn w:val="Domylnaczcionkaakapitu"/>
    <w:link w:val="Rozdzia"/>
    <w:rsid w:val="009D7A6C"/>
    <w:rPr>
      <w:rFonts w:ascii="Cambria" w:eastAsia="Calibri" w:hAnsi="Cambria" w:cs="Arial"/>
      <w:b/>
      <w:kern w:val="1"/>
      <w:lang w:eastAsia="zh-CN" w:bidi="hi-IN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9D7A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4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41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7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5</Pages>
  <Words>1503</Words>
  <Characters>9024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Napiórkowska</dc:creator>
  <cp:lastModifiedBy>Rafał Wojtkowski</cp:lastModifiedBy>
  <cp:revision>69</cp:revision>
  <cp:lastPrinted>2021-04-07T13:56:00Z</cp:lastPrinted>
  <dcterms:created xsi:type="dcterms:W3CDTF">2021-03-12T13:16:00Z</dcterms:created>
  <dcterms:modified xsi:type="dcterms:W3CDTF">2021-11-15T08:53:00Z</dcterms:modified>
</cp:coreProperties>
</file>